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14" w:rsidRDefault="004C7D36" w:rsidP="00DC229F">
      <w:pPr>
        <w:jc w:val="right"/>
      </w:pPr>
      <w:r w:rsidRPr="009D6E3F">
        <w:t xml:space="preserve">                                                                                   </w:t>
      </w:r>
      <w:r w:rsidR="004E07C1">
        <w:t xml:space="preserve">                </w:t>
      </w:r>
    </w:p>
    <w:p w:rsidR="006C706F" w:rsidRDefault="004C7D36" w:rsidP="004C7D36">
      <w:pPr>
        <w:jc w:val="right"/>
      </w:pPr>
      <w:r w:rsidRPr="009D6E3F">
        <w:t xml:space="preserve">          </w:t>
      </w:r>
      <w:r w:rsidRPr="003D43EA">
        <w:t xml:space="preserve">Приложение 1 </w:t>
      </w:r>
    </w:p>
    <w:p w:rsidR="004C7D36" w:rsidRPr="003D43EA" w:rsidRDefault="004C7D36" w:rsidP="004C7D36">
      <w:pPr>
        <w:jc w:val="right"/>
      </w:pPr>
      <w:r w:rsidRPr="003D43EA">
        <w:t>к</w:t>
      </w:r>
      <w:r w:rsidR="009A62C1" w:rsidRPr="003D43EA">
        <w:t xml:space="preserve"> решени</w:t>
      </w:r>
      <w:r w:rsidR="005B7EFD" w:rsidRPr="003D43EA">
        <w:t>ю</w:t>
      </w:r>
      <w:r w:rsidRPr="003D43EA">
        <w:t xml:space="preserve"> Совета депутатов</w:t>
      </w:r>
    </w:p>
    <w:p w:rsidR="004C7D36" w:rsidRPr="003D43EA" w:rsidRDefault="004C7D36" w:rsidP="004C7D36">
      <w:pPr>
        <w:jc w:val="right"/>
      </w:pPr>
      <w:r w:rsidRPr="003D43EA">
        <w:t>Трегубовского сельского поселения</w:t>
      </w:r>
    </w:p>
    <w:p w:rsidR="004C7D36" w:rsidRPr="003D43EA" w:rsidRDefault="008E44D7" w:rsidP="004C7D36">
      <w:pPr>
        <w:jc w:val="right"/>
      </w:pPr>
      <w:r>
        <w:t>о</w:t>
      </w:r>
      <w:r w:rsidR="00265522">
        <w:t xml:space="preserve">т </w:t>
      </w:r>
      <w:r w:rsidR="00722E14">
        <w:t>«__»_____</w:t>
      </w:r>
      <w:r w:rsidR="008262C1">
        <w:t>202</w:t>
      </w:r>
      <w:r w:rsidR="00722E14">
        <w:t>2</w:t>
      </w:r>
      <w:r w:rsidR="008262C1">
        <w:t xml:space="preserve"> </w:t>
      </w:r>
      <w:r w:rsidR="009A62C1" w:rsidRPr="003D43EA">
        <w:t>№</w:t>
      </w:r>
      <w:r w:rsidR="00F473AF">
        <w:t xml:space="preserve"> </w:t>
      </w:r>
      <w:r w:rsidR="00722E14">
        <w:t>__</w:t>
      </w:r>
    </w:p>
    <w:p w:rsidR="009A62C1" w:rsidRPr="003D43EA" w:rsidRDefault="009A62C1" w:rsidP="009A62C1">
      <w:pPr>
        <w:jc w:val="right"/>
      </w:pPr>
      <w:r w:rsidRPr="003D43EA">
        <w:t>«Об исполнении бюджета Трегубовского</w:t>
      </w:r>
    </w:p>
    <w:p w:rsidR="009A62C1" w:rsidRPr="009A62C1" w:rsidRDefault="009A62C1" w:rsidP="009A62C1">
      <w:pPr>
        <w:jc w:val="right"/>
        <w:rPr>
          <w:sz w:val="28"/>
        </w:rPr>
      </w:pPr>
      <w:r w:rsidRPr="003D43EA">
        <w:t xml:space="preserve">    сельского поселения  за 20</w:t>
      </w:r>
      <w:r w:rsidR="002B2FB8">
        <w:t>2</w:t>
      </w:r>
      <w:r w:rsidR="00722E14">
        <w:t>1</w:t>
      </w:r>
      <w:r w:rsidRPr="003D43EA">
        <w:t xml:space="preserve"> год»</w:t>
      </w:r>
    </w:p>
    <w:p w:rsidR="009A62C1" w:rsidRPr="00813D24" w:rsidRDefault="009A62C1" w:rsidP="004C7D36">
      <w:pPr>
        <w:jc w:val="right"/>
        <w:rPr>
          <w:sz w:val="28"/>
          <w:szCs w:val="28"/>
        </w:rPr>
      </w:pPr>
    </w:p>
    <w:p w:rsidR="004C7D36" w:rsidRPr="00813D24" w:rsidRDefault="004C7D36" w:rsidP="004C7D36">
      <w:pPr>
        <w:rPr>
          <w:sz w:val="28"/>
          <w:szCs w:val="28"/>
        </w:rPr>
      </w:pPr>
    </w:p>
    <w:p w:rsidR="004C7D36" w:rsidRDefault="004C7D36" w:rsidP="004C7D36">
      <w:pPr>
        <w:jc w:val="center"/>
        <w:rPr>
          <w:b/>
        </w:rPr>
      </w:pPr>
      <w:r w:rsidRPr="003468B2">
        <w:rPr>
          <w:b/>
        </w:rPr>
        <w:t xml:space="preserve">Доходы бюджета </w:t>
      </w:r>
      <w:r w:rsidR="00DF3A53" w:rsidRPr="003468B2">
        <w:rPr>
          <w:b/>
        </w:rPr>
        <w:t>Трегубовского</w:t>
      </w:r>
      <w:r w:rsidR="001C609A">
        <w:rPr>
          <w:b/>
        </w:rPr>
        <w:t xml:space="preserve"> сельского поселения</w:t>
      </w:r>
      <w:r w:rsidR="0017445A">
        <w:rPr>
          <w:b/>
        </w:rPr>
        <w:t xml:space="preserve"> за 20</w:t>
      </w:r>
      <w:r w:rsidR="002B2FB8">
        <w:rPr>
          <w:b/>
        </w:rPr>
        <w:t>2</w:t>
      </w:r>
      <w:r w:rsidR="00722E14">
        <w:rPr>
          <w:b/>
        </w:rPr>
        <w:t>1</w:t>
      </w:r>
      <w:r w:rsidRPr="003468B2">
        <w:rPr>
          <w:b/>
        </w:rPr>
        <w:t xml:space="preserve"> год</w:t>
      </w:r>
    </w:p>
    <w:p w:rsidR="00FF78E6" w:rsidRPr="003468B2" w:rsidRDefault="00FF78E6" w:rsidP="004C7D36">
      <w:pPr>
        <w:jc w:val="center"/>
        <w:rPr>
          <w:b/>
        </w:rPr>
      </w:pPr>
    </w:p>
    <w:tbl>
      <w:tblPr>
        <w:tblW w:w="10065" w:type="dxa"/>
        <w:tblInd w:w="-176" w:type="dxa"/>
        <w:tblLayout w:type="fixed"/>
        <w:tblLook w:val="04A0"/>
      </w:tblPr>
      <w:tblGrid>
        <w:gridCol w:w="3119"/>
        <w:gridCol w:w="567"/>
        <w:gridCol w:w="1985"/>
        <w:gridCol w:w="1559"/>
        <w:gridCol w:w="1418"/>
        <w:gridCol w:w="1417"/>
      </w:tblGrid>
      <w:tr w:rsidR="000E39FA" w:rsidRPr="000E23F5" w:rsidTr="000E39FA">
        <w:trPr>
          <w:trHeight w:val="255"/>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ED6" w:rsidRPr="008363BC" w:rsidRDefault="005F2ED6" w:rsidP="000E23F5">
            <w:pPr>
              <w:jc w:val="center"/>
              <w:rPr>
                <w:sz w:val="20"/>
                <w:szCs w:val="20"/>
              </w:rPr>
            </w:pPr>
            <w:r w:rsidRPr="008363BC">
              <w:rPr>
                <w:sz w:val="20"/>
                <w:szCs w:val="20"/>
              </w:rPr>
              <w:t>Наименование показателя</w:t>
            </w:r>
          </w:p>
        </w:tc>
        <w:tc>
          <w:tcPr>
            <w:tcW w:w="25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2ED6" w:rsidRPr="008363BC" w:rsidRDefault="005F2ED6" w:rsidP="000E23F5">
            <w:pPr>
              <w:jc w:val="center"/>
              <w:rPr>
                <w:sz w:val="20"/>
                <w:szCs w:val="20"/>
              </w:rPr>
            </w:pPr>
            <w:r w:rsidRPr="008363BC">
              <w:rPr>
                <w:sz w:val="20"/>
                <w:szCs w:val="20"/>
              </w:rPr>
              <w:t>Код дохода по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ED6" w:rsidRPr="008363BC" w:rsidRDefault="005F2ED6" w:rsidP="000E23F5">
            <w:pPr>
              <w:jc w:val="center"/>
              <w:rPr>
                <w:sz w:val="20"/>
                <w:szCs w:val="20"/>
              </w:rPr>
            </w:pPr>
            <w:r w:rsidRPr="008363BC">
              <w:rPr>
                <w:sz w:val="20"/>
                <w:szCs w:val="20"/>
              </w:rPr>
              <w:t>Утвержденные бюджетные назначения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ED6" w:rsidRPr="008363BC" w:rsidRDefault="005F2ED6" w:rsidP="000E23F5">
            <w:pPr>
              <w:jc w:val="center"/>
              <w:rPr>
                <w:sz w:val="20"/>
                <w:szCs w:val="20"/>
              </w:rPr>
            </w:pPr>
            <w:r w:rsidRPr="008363BC">
              <w:rPr>
                <w:sz w:val="20"/>
                <w:szCs w:val="20"/>
              </w:rPr>
              <w:t>Исполнено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ED6" w:rsidRPr="008363BC" w:rsidRDefault="005F2ED6" w:rsidP="000E23F5">
            <w:pPr>
              <w:jc w:val="center"/>
              <w:rPr>
                <w:sz w:val="20"/>
                <w:szCs w:val="20"/>
              </w:rPr>
            </w:pPr>
            <w:r w:rsidRPr="008363BC">
              <w:rPr>
                <w:sz w:val="20"/>
                <w:szCs w:val="20"/>
              </w:rPr>
              <w:t>Неисполнен</w:t>
            </w:r>
            <w:r w:rsidR="000E39FA">
              <w:rPr>
                <w:sz w:val="20"/>
                <w:szCs w:val="20"/>
              </w:rPr>
              <w:t>-</w:t>
            </w:r>
            <w:r w:rsidRPr="008363BC">
              <w:rPr>
                <w:sz w:val="20"/>
                <w:szCs w:val="20"/>
              </w:rPr>
              <w:t>ные назначения</w:t>
            </w:r>
          </w:p>
        </w:tc>
      </w:tr>
      <w:tr w:rsidR="000E39FA" w:rsidRPr="000E23F5" w:rsidTr="000E39FA">
        <w:trPr>
          <w:trHeight w:val="264"/>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5F2ED6" w:rsidRPr="008363BC" w:rsidRDefault="005F2ED6" w:rsidP="000E23F5">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r>
      <w:tr w:rsidR="000E39FA" w:rsidRPr="000E23F5" w:rsidTr="000E39FA">
        <w:trPr>
          <w:trHeight w:val="264"/>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2552" w:type="dxa"/>
            <w:gridSpan w:val="2"/>
            <w:vMerge/>
            <w:tcBorders>
              <w:top w:val="single" w:sz="4" w:space="0" w:color="auto"/>
              <w:left w:val="single" w:sz="4" w:space="0" w:color="auto"/>
              <w:bottom w:val="single" w:sz="4" w:space="0" w:color="000000"/>
              <w:right w:val="single" w:sz="4" w:space="0" w:color="000000"/>
            </w:tcBorders>
            <w:vAlign w:val="center"/>
            <w:hideMark/>
          </w:tcPr>
          <w:p w:rsidR="005F2ED6" w:rsidRPr="008363BC" w:rsidRDefault="005F2ED6" w:rsidP="000E23F5">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2ED6" w:rsidRPr="008363BC" w:rsidRDefault="005F2ED6" w:rsidP="000E23F5">
            <w:pPr>
              <w:rPr>
                <w:sz w:val="20"/>
                <w:szCs w:val="20"/>
              </w:rPr>
            </w:pPr>
          </w:p>
        </w:tc>
      </w:tr>
      <w:tr w:rsidR="000E39FA" w:rsidRPr="000E23F5" w:rsidTr="000E39FA">
        <w:trPr>
          <w:trHeight w:val="276"/>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F2ED6" w:rsidRPr="008363BC" w:rsidRDefault="005F2ED6" w:rsidP="000E23F5">
            <w:pPr>
              <w:jc w:val="center"/>
              <w:rPr>
                <w:sz w:val="20"/>
                <w:szCs w:val="20"/>
              </w:rPr>
            </w:pPr>
            <w:r w:rsidRPr="008363BC">
              <w:rPr>
                <w:sz w:val="20"/>
                <w:szCs w:val="20"/>
              </w:rPr>
              <w:t>1</w:t>
            </w:r>
          </w:p>
        </w:tc>
        <w:tc>
          <w:tcPr>
            <w:tcW w:w="255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F2ED6" w:rsidRPr="008363BC" w:rsidRDefault="005F2ED6" w:rsidP="000E23F5">
            <w:pPr>
              <w:jc w:val="center"/>
              <w:rPr>
                <w:sz w:val="20"/>
                <w:szCs w:val="20"/>
              </w:rPr>
            </w:pPr>
            <w:r w:rsidRPr="008363BC">
              <w:rPr>
                <w:sz w:val="20"/>
                <w:szCs w:val="20"/>
              </w:rPr>
              <w:t>3</w:t>
            </w:r>
          </w:p>
        </w:tc>
        <w:tc>
          <w:tcPr>
            <w:tcW w:w="1559" w:type="dxa"/>
            <w:tcBorders>
              <w:top w:val="nil"/>
              <w:left w:val="nil"/>
              <w:bottom w:val="single" w:sz="8" w:space="0" w:color="auto"/>
              <w:right w:val="single" w:sz="4" w:space="0" w:color="auto"/>
            </w:tcBorders>
            <w:shd w:val="clear" w:color="auto" w:fill="auto"/>
            <w:noWrap/>
            <w:vAlign w:val="center"/>
            <w:hideMark/>
          </w:tcPr>
          <w:p w:rsidR="005F2ED6" w:rsidRPr="008363BC" w:rsidRDefault="005F2ED6" w:rsidP="000E23F5">
            <w:pPr>
              <w:jc w:val="center"/>
              <w:rPr>
                <w:sz w:val="20"/>
                <w:szCs w:val="20"/>
              </w:rPr>
            </w:pPr>
            <w:r w:rsidRPr="008363BC">
              <w:rPr>
                <w:sz w:val="20"/>
                <w:szCs w:val="20"/>
              </w:rPr>
              <w:t>4</w:t>
            </w:r>
          </w:p>
        </w:tc>
        <w:tc>
          <w:tcPr>
            <w:tcW w:w="1418" w:type="dxa"/>
            <w:tcBorders>
              <w:top w:val="nil"/>
              <w:left w:val="nil"/>
              <w:bottom w:val="single" w:sz="8" w:space="0" w:color="auto"/>
              <w:right w:val="single" w:sz="4" w:space="0" w:color="auto"/>
            </w:tcBorders>
            <w:shd w:val="clear" w:color="auto" w:fill="auto"/>
            <w:noWrap/>
            <w:vAlign w:val="center"/>
            <w:hideMark/>
          </w:tcPr>
          <w:p w:rsidR="005F2ED6" w:rsidRPr="008363BC" w:rsidRDefault="005F2ED6" w:rsidP="000E23F5">
            <w:pPr>
              <w:jc w:val="center"/>
              <w:rPr>
                <w:sz w:val="20"/>
                <w:szCs w:val="20"/>
              </w:rPr>
            </w:pPr>
            <w:r w:rsidRPr="008363BC">
              <w:rPr>
                <w:sz w:val="20"/>
                <w:szCs w:val="20"/>
              </w:rPr>
              <w:t>5</w:t>
            </w:r>
          </w:p>
        </w:tc>
        <w:tc>
          <w:tcPr>
            <w:tcW w:w="1417" w:type="dxa"/>
            <w:tcBorders>
              <w:top w:val="nil"/>
              <w:left w:val="nil"/>
              <w:bottom w:val="single" w:sz="8" w:space="0" w:color="auto"/>
              <w:right w:val="single" w:sz="4" w:space="0" w:color="auto"/>
            </w:tcBorders>
            <w:shd w:val="clear" w:color="auto" w:fill="auto"/>
            <w:noWrap/>
            <w:vAlign w:val="center"/>
            <w:hideMark/>
          </w:tcPr>
          <w:p w:rsidR="005F2ED6" w:rsidRPr="008363BC" w:rsidRDefault="005F2ED6" w:rsidP="000E23F5">
            <w:pPr>
              <w:jc w:val="center"/>
              <w:rPr>
                <w:sz w:val="20"/>
                <w:szCs w:val="20"/>
              </w:rPr>
            </w:pPr>
            <w:r w:rsidRPr="008363BC">
              <w:rPr>
                <w:sz w:val="20"/>
                <w:szCs w:val="20"/>
              </w:rPr>
              <w:t>6</w:t>
            </w:r>
          </w:p>
        </w:tc>
      </w:tr>
      <w:tr w:rsidR="000E39FA" w:rsidRPr="000E23F5" w:rsidTr="000E39FA">
        <w:trPr>
          <w:trHeight w:val="269"/>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бюджета - всего</w:t>
            </w:r>
          </w:p>
        </w:tc>
        <w:tc>
          <w:tcPr>
            <w:tcW w:w="2552" w:type="dxa"/>
            <w:gridSpan w:val="2"/>
            <w:tcBorders>
              <w:top w:val="single" w:sz="8"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х</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13 350 241,31</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8363BC" w:rsidP="000E23F5">
            <w:pPr>
              <w:jc w:val="right"/>
              <w:rPr>
                <w:sz w:val="20"/>
                <w:szCs w:val="20"/>
              </w:rPr>
            </w:pPr>
            <w:r>
              <w:rPr>
                <w:sz w:val="20"/>
                <w:szCs w:val="20"/>
              </w:rPr>
              <w:t>14</w:t>
            </w:r>
            <w:r w:rsidR="000E39FA">
              <w:rPr>
                <w:sz w:val="20"/>
                <w:szCs w:val="20"/>
              </w:rPr>
              <w:t> </w:t>
            </w:r>
            <w:r>
              <w:rPr>
                <w:sz w:val="20"/>
                <w:szCs w:val="20"/>
              </w:rPr>
              <w:t>490</w:t>
            </w:r>
            <w:r w:rsidR="000E39FA">
              <w:rPr>
                <w:sz w:val="20"/>
                <w:szCs w:val="20"/>
              </w:rPr>
              <w:t xml:space="preserve"> </w:t>
            </w:r>
            <w:r w:rsidR="005F2ED6" w:rsidRPr="008363BC">
              <w:rPr>
                <w:sz w:val="20"/>
                <w:szCs w:val="20"/>
              </w:rPr>
              <w:t>801,73</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-1 140 560,42</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в том числе:</w:t>
            </w:r>
          </w:p>
        </w:tc>
        <w:tc>
          <w:tcPr>
            <w:tcW w:w="2552" w:type="dxa"/>
            <w:gridSpan w:val="2"/>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 </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НАЛОГОВЫЕ И НЕНАЛОГОВЫЕ ДОХОДЫ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10000000000000000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7 618 231,31</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8 767 991,73</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-1 149 760,42</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НАЛОГИ НА ПРИБЫЛЬ, ДОХОДЫ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10100000000000000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232 500,00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366 998,14</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-134 498,14</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 на доходы физических лиц</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10102000010000110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232 500,00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366 998,14</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-134 498,14</w:t>
            </w:r>
          </w:p>
        </w:tc>
      </w:tr>
      <w:tr w:rsidR="000E39FA" w:rsidRPr="000E23F5" w:rsidTr="000E39FA">
        <w:trPr>
          <w:trHeight w:val="1488"/>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10102010010000110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232 500,00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366 149,74</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9963B4" w:rsidP="000E23F5">
            <w:pPr>
              <w:jc w:val="right"/>
              <w:rPr>
                <w:sz w:val="20"/>
                <w:szCs w:val="20"/>
              </w:rPr>
            </w:pPr>
            <w:r>
              <w:rPr>
                <w:sz w:val="20"/>
                <w:szCs w:val="20"/>
              </w:rPr>
              <w:t>-134 498,14</w:t>
            </w:r>
          </w:p>
        </w:tc>
      </w:tr>
      <w:tr w:rsidR="000E39FA" w:rsidRPr="000E23F5" w:rsidTr="000E39FA">
        <w:trPr>
          <w:trHeight w:val="852"/>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10102030010000110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9963B4" w:rsidP="000E23F5">
            <w:pPr>
              <w:jc w:val="right"/>
              <w:rPr>
                <w:sz w:val="20"/>
                <w:szCs w:val="20"/>
              </w:rPr>
            </w:pPr>
            <w:r>
              <w:rPr>
                <w:sz w:val="20"/>
                <w:szCs w:val="20"/>
              </w:rPr>
              <w:t>0,00</w:t>
            </w:r>
            <w:r w:rsidR="005F2ED6" w:rsidRPr="008363BC">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848,40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9963B4" w:rsidP="000E23F5">
            <w:pPr>
              <w:jc w:val="right"/>
              <w:rPr>
                <w:sz w:val="20"/>
                <w:szCs w:val="20"/>
              </w:rPr>
            </w:pPr>
            <w:r>
              <w:rPr>
                <w:sz w:val="20"/>
                <w:szCs w:val="20"/>
              </w:rPr>
              <w:t>-848,40</w:t>
            </w:r>
          </w:p>
        </w:tc>
      </w:tr>
      <w:tr w:rsidR="000E39FA" w:rsidRPr="000E23F5" w:rsidTr="000E39FA">
        <w:trPr>
          <w:trHeight w:val="63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НАЛОГИ НА ТОВАРЫ (РАБОТЫ, УСЛУГИ), РЕАЛИЗУЕМЫЕ НА ТЕРРИТОРИИ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698 300,00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709 078,55</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-10 778,55</w:t>
            </w:r>
          </w:p>
        </w:tc>
      </w:tr>
      <w:tr w:rsidR="000E39FA" w:rsidRPr="000E23F5" w:rsidTr="000E39FA">
        <w:trPr>
          <w:trHeight w:val="593"/>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10302000010000110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698 300,00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709 078,55</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9963B4" w:rsidP="000E23F5">
            <w:pPr>
              <w:jc w:val="right"/>
              <w:rPr>
                <w:sz w:val="20"/>
                <w:szCs w:val="20"/>
              </w:rPr>
            </w:pPr>
            <w:r>
              <w:rPr>
                <w:sz w:val="20"/>
                <w:szCs w:val="20"/>
              </w:rPr>
              <w:t>-10 778,55</w:t>
            </w:r>
          </w:p>
        </w:tc>
      </w:tr>
      <w:tr w:rsidR="000E39FA" w:rsidRPr="000E23F5" w:rsidTr="000E39FA">
        <w:trPr>
          <w:trHeight w:val="1488"/>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10302230010000110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239 500,00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327 352,90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DE394A" w:rsidP="000E23F5">
            <w:pPr>
              <w:jc w:val="right"/>
              <w:rPr>
                <w:sz w:val="20"/>
                <w:szCs w:val="20"/>
              </w:rPr>
            </w:pPr>
            <w:r>
              <w:rPr>
                <w:sz w:val="20"/>
                <w:szCs w:val="20"/>
              </w:rPr>
              <w:t>-87 852,90</w:t>
            </w:r>
          </w:p>
        </w:tc>
      </w:tr>
      <w:tr w:rsidR="000E39FA" w:rsidRPr="000E23F5" w:rsidTr="000E39FA">
        <w:trPr>
          <w:trHeight w:val="2040"/>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10302231010000110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239 500,00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327 352,90</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DE394A" w:rsidP="000E23F5">
            <w:pPr>
              <w:jc w:val="right"/>
              <w:rPr>
                <w:sz w:val="20"/>
                <w:szCs w:val="20"/>
              </w:rPr>
            </w:pPr>
            <w:r>
              <w:rPr>
                <w:sz w:val="20"/>
                <w:szCs w:val="20"/>
              </w:rPr>
              <w:t>-87 852,,90</w:t>
            </w:r>
          </w:p>
        </w:tc>
      </w:tr>
      <w:tr w:rsidR="000E39FA" w:rsidRPr="000E23F5" w:rsidTr="000E39FA">
        <w:trPr>
          <w:trHeight w:val="1860"/>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10302240010000110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2 302,19</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897,81</w:t>
            </w:r>
          </w:p>
        </w:tc>
      </w:tr>
      <w:tr w:rsidR="000E39FA" w:rsidRPr="000E23F5" w:rsidTr="000E39FA">
        <w:trPr>
          <w:trHeight w:val="26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10302241010000110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3 200,00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2 302,19</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897,81</w:t>
            </w:r>
          </w:p>
        </w:tc>
      </w:tr>
      <w:tr w:rsidR="000E39FA" w:rsidRPr="000E23F5" w:rsidTr="000E39FA">
        <w:trPr>
          <w:trHeight w:val="1542"/>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10302250010000110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507 200,00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435 245,53</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71 954,47</w:t>
            </w:r>
          </w:p>
        </w:tc>
      </w:tr>
      <w:tr w:rsidR="000E39FA" w:rsidRPr="000E23F5" w:rsidTr="000E39FA">
        <w:trPr>
          <w:trHeight w:val="2256"/>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10302251010000110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507 200,00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435 245,53</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71 954,47</w:t>
            </w:r>
          </w:p>
        </w:tc>
      </w:tr>
      <w:tr w:rsidR="000E39FA" w:rsidRPr="000E23F5" w:rsidTr="000E39FA">
        <w:trPr>
          <w:trHeight w:val="14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10302260010000110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-51 600,00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-55 822,07</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DE394A" w:rsidP="000E23F5">
            <w:pPr>
              <w:jc w:val="right"/>
              <w:rPr>
                <w:sz w:val="20"/>
                <w:szCs w:val="20"/>
              </w:rPr>
            </w:pPr>
            <w:r>
              <w:rPr>
                <w:sz w:val="20"/>
                <w:szCs w:val="20"/>
              </w:rPr>
              <w:t>4 222,07</w:t>
            </w:r>
          </w:p>
        </w:tc>
      </w:tr>
      <w:tr w:rsidR="000E39FA" w:rsidRPr="000E23F5" w:rsidTr="000E39FA">
        <w:trPr>
          <w:trHeight w:val="183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10302261010000110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-51 600,00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-55 822,07</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DE394A" w:rsidP="000E23F5">
            <w:pPr>
              <w:jc w:val="right"/>
              <w:rPr>
                <w:sz w:val="20"/>
                <w:szCs w:val="20"/>
              </w:rPr>
            </w:pPr>
            <w:r>
              <w:rPr>
                <w:sz w:val="20"/>
                <w:szCs w:val="20"/>
              </w:rPr>
              <w:t>4 222,07</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НАЛОГИ НА СОВОКУПНЫЙ ДОХОД</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10500000000000000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93 000,00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227,43</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92 772,57</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Единый сельскохозяйственный налог</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10503000010000110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93 000,00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227,43</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92 772,57</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Единый сельскохозяйственный налог</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10503010010000110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93 000,00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227,43</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92 772,57</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НАЛОГИ НА ИМУЩЕСТВО</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5 874 000,00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6 971 413,28</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DE394A" w:rsidP="000E23F5">
            <w:pPr>
              <w:jc w:val="right"/>
              <w:rPr>
                <w:sz w:val="20"/>
                <w:szCs w:val="20"/>
              </w:rPr>
            </w:pPr>
            <w:r>
              <w:rPr>
                <w:sz w:val="20"/>
                <w:szCs w:val="20"/>
              </w:rPr>
              <w:t>-1 097 413,28</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 на имущество физических лиц</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10601000000000110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324 000,00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287 884,29</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36 115,71</w:t>
            </w:r>
          </w:p>
        </w:tc>
      </w:tr>
      <w:tr w:rsidR="000E39FA" w:rsidRPr="000E23F5" w:rsidTr="000E39FA">
        <w:trPr>
          <w:trHeight w:val="1020"/>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10601030100000110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324 000,00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287 884,29</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36 115,71</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Земельный налог</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10606000000000110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5 550 000,00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6 683 528,99</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DE394A" w:rsidP="000E23F5">
            <w:pPr>
              <w:jc w:val="right"/>
              <w:rPr>
                <w:sz w:val="20"/>
                <w:szCs w:val="20"/>
              </w:rPr>
            </w:pPr>
            <w:r>
              <w:rPr>
                <w:sz w:val="20"/>
                <w:szCs w:val="20"/>
              </w:rPr>
              <w:t>-1 133 528,99</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Земельный налог с организаций</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10606030000000110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1 098 000,00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1 282 341,70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330EAE" w:rsidP="000E23F5">
            <w:pPr>
              <w:jc w:val="right"/>
              <w:rPr>
                <w:sz w:val="20"/>
                <w:szCs w:val="20"/>
              </w:rPr>
            </w:pPr>
            <w:r>
              <w:rPr>
                <w:sz w:val="20"/>
                <w:szCs w:val="20"/>
              </w:rPr>
              <w:t>-184 341,7</w:t>
            </w:r>
          </w:p>
        </w:tc>
      </w:tr>
      <w:tr w:rsidR="000E39FA" w:rsidRPr="000E23F5" w:rsidTr="000E39FA">
        <w:trPr>
          <w:trHeight w:val="676"/>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10606033100000110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1 098 000,00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1 282 341,70</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330EAE" w:rsidP="000E23F5">
            <w:pPr>
              <w:jc w:val="right"/>
              <w:rPr>
                <w:sz w:val="20"/>
                <w:szCs w:val="20"/>
              </w:rPr>
            </w:pPr>
            <w:r>
              <w:rPr>
                <w:sz w:val="20"/>
                <w:szCs w:val="20"/>
              </w:rPr>
              <w:t>-184 341,7</w:t>
            </w:r>
          </w:p>
        </w:tc>
      </w:tr>
      <w:tr w:rsidR="000E39FA" w:rsidRPr="000E23F5" w:rsidTr="000E39FA">
        <w:trPr>
          <w:trHeight w:val="252"/>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Земельный налог с физических лиц</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10606040000000110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4 452 000,00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5 401 187,29</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330EAE" w:rsidP="000E23F5">
            <w:pPr>
              <w:jc w:val="right"/>
              <w:rPr>
                <w:sz w:val="20"/>
                <w:szCs w:val="20"/>
              </w:rPr>
            </w:pPr>
            <w:r>
              <w:rPr>
                <w:sz w:val="20"/>
                <w:szCs w:val="20"/>
              </w:rPr>
              <w:t>-949 187,29</w:t>
            </w:r>
          </w:p>
        </w:tc>
      </w:tr>
      <w:tr w:rsidR="000E39FA" w:rsidRPr="000E23F5" w:rsidTr="000E39FA">
        <w:trPr>
          <w:trHeight w:val="663"/>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10606043100000110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4 452 000,00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5 401 187,29</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330EAE" w:rsidP="000E23F5">
            <w:pPr>
              <w:jc w:val="right"/>
              <w:rPr>
                <w:sz w:val="20"/>
                <w:szCs w:val="20"/>
              </w:rPr>
            </w:pPr>
            <w:r>
              <w:rPr>
                <w:sz w:val="20"/>
                <w:szCs w:val="20"/>
              </w:rPr>
              <w:t>-949 187,29</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ГОСУДАРСТВЕННАЯ ПОШЛИНА</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10800000000000000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1 400,00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1 250,00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150,00</w:t>
            </w:r>
          </w:p>
        </w:tc>
      </w:tr>
      <w:tr w:rsidR="000E39FA" w:rsidRPr="000E23F5" w:rsidTr="000E39FA">
        <w:trPr>
          <w:trHeight w:val="84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10804000010000110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1 400,00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1 250,00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150,00</w:t>
            </w:r>
          </w:p>
        </w:tc>
      </w:tr>
      <w:tr w:rsidR="000E39FA" w:rsidRPr="000E23F5" w:rsidTr="000E39FA">
        <w:trPr>
          <w:trHeight w:val="1452"/>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10804020010000110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1 400,00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1 250,00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150,00</w:t>
            </w:r>
          </w:p>
        </w:tc>
      </w:tr>
      <w:tr w:rsidR="000E39FA" w:rsidRPr="000E23F5" w:rsidTr="000E39FA">
        <w:trPr>
          <w:trHeight w:val="84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11100000000000000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75 000,00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74 993,02</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6,98</w:t>
            </w:r>
          </w:p>
        </w:tc>
      </w:tr>
      <w:tr w:rsidR="000E39FA" w:rsidRPr="000E23F5" w:rsidTr="000E39FA">
        <w:trPr>
          <w:trHeight w:val="1689"/>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11109000000000120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75 000,00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74 993,02</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6,98</w:t>
            </w:r>
          </w:p>
        </w:tc>
      </w:tr>
      <w:tr w:rsidR="000E39FA" w:rsidRPr="000E23F5" w:rsidTr="000E39FA">
        <w:trPr>
          <w:trHeight w:val="16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11109040000000120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75 000,00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74 993,02</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6,98</w:t>
            </w:r>
          </w:p>
        </w:tc>
      </w:tr>
      <w:tr w:rsidR="000E39FA" w:rsidRPr="000E23F5" w:rsidTr="000E39FA">
        <w:trPr>
          <w:trHeight w:val="1412"/>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11109045100000120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75 000,00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74 993,02</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6,98</w:t>
            </w:r>
          </w:p>
        </w:tc>
      </w:tr>
      <w:tr w:rsidR="000E39FA" w:rsidRPr="000E23F5" w:rsidTr="000E39FA">
        <w:trPr>
          <w:trHeight w:val="492"/>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ПРОДАЖИ МАТЕРИАЛЬНЫХ И НЕМАТЕРИАЛЬНЫХ АКТИВОВ</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11400000000000000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1497"/>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11402000000000000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1860"/>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single" w:sz="4" w:space="0" w:color="auto"/>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11402050100000410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281 000,00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189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11402053100000410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281 000,00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281 000,00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27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НЕНАЛОГОВЫЕ ДОХОДЫ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11700000000000000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363 031,31</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363 031,31</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Инициативные платежи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11715000000000150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363 031,31</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363 031,31</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2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Инициативные платежи, зачисляемые в бюджеты сельских поселений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11715030100000150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363 031,31</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363 031,31</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БЕЗВОЗМЕЗДНЫЕ ПОСТУПЛЕНИЯ</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20000000000000000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5 732 010,00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5 722 810,00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9 200,00</w:t>
            </w:r>
          </w:p>
        </w:tc>
      </w:tr>
      <w:tr w:rsidR="000E39FA" w:rsidRPr="000E23F5" w:rsidTr="000E39FA">
        <w:trPr>
          <w:trHeight w:val="62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БЕЗВОЗМЕЗДНЫЕ ПОСТУПЛЕНИЯ ОТ ДРУГИХ БЮДЖЕТОВ БЮДЖЕТНОЙ СИСТЕМЫ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5 611 100,00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5 601 900,00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9 200,00</w:t>
            </w:r>
          </w:p>
        </w:tc>
      </w:tr>
      <w:tr w:rsidR="000E39FA" w:rsidRPr="000E23F5" w:rsidTr="000E39FA">
        <w:trPr>
          <w:trHeight w:val="432"/>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Дотации бюджетам бюджетной системы Российской Федерации</w:t>
            </w:r>
          </w:p>
        </w:tc>
        <w:tc>
          <w:tcPr>
            <w:tcW w:w="567" w:type="dxa"/>
            <w:tcBorders>
              <w:top w:val="single" w:sz="4" w:space="0" w:color="auto"/>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20210000000000150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1 792 700,00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1 792 700,00</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84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20216001000000150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1 792 700,00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1 792 700,00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68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20216001100000150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1 792 700,00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1 792 700,00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539"/>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Субсидии бюджетам бюджетной системы Российской Федерации (межбюджетные субсидии)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20220000000000150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3 239 000,00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3 239 000,00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субсидии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20229999000000150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3 239 000,00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3 239 000,00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4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субсидии бюджетам сельских поселений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20229999100000150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3 239 000,00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3 239 000,00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2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Субвенции бюджетам бюджетной системы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20230000000000150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227 200,00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227 200,00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648"/>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Субвенции местным бюджетам на выполнение передаваемых полномочий субъектов Российской Федерации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20230024000000150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129 400,00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129 400,00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648"/>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Субвенции бюджетам сельских поселений на выполнение передаваемых полномочий субъектов Российской Федерации</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20230024100000150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129 400,00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129 400,00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78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20235118000000150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97 800,00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97 800,00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87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20235118100000150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97 800,00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97 800,00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26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Иные межбюджетные трансферты</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20240000000000150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352 200,00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343 000,00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9 200,00</w:t>
            </w:r>
          </w:p>
        </w:tc>
      </w:tr>
      <w:tr w:rsidR="000E39FA" w:rsidRPr="000E23F5" w:rsidTr="000E39FA">
        <w:trPr>
          <w:trHeight w:val="1284"/>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20240014000000150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154 400,00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145 200,00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9 200,00</w:t>
            </w:r>
          </w:p>
        </w:tc>
      </w:tr>
      <w:tr w:rsidR="000E39FA" w:rsidRPr="000E23F5" w:rsidTr="000E39FA">
        <w:trPr>
          <w:trHeight w:val="1524"/>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20240014100000150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154 400,00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145 200,00</w:t>
            </w: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9 200,00</w:t>
            </w:r>
          </w:p>
        </w:tc>
      </w:tr>
      <w:tr w:rsidR="000E39FA" w:rsidRPr="000E23F5" w:rsidTr="000E39FA">
        <w:trPr>
          <w:trHeight w:val="307"/>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 xml:space="preserve">Прочие межбюджетные трансферты, передаваемые </w:t>
            </w:r>
            <w:r w:rsidRPr="008363BC">
              <w:rPr>
                <w:sz w:val="20"/>
                <w:szCs w:val="20"/>
              </w:rPr>
              <w:lastRenderedPageBreak/>
              <w:t>бюджетам</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lastRenderedPageBreak/>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20249999000000150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197 800,00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197 800,00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83"/>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lastRenderedPageBreak/>
              <w:t>Прочие межбюджетные трансферты, передаваемые бюджетам сельских поселений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20249999100000150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197 800,00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197 800,00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56"/>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БЕЗВОЗМЕЗДНЫЕ ПОСТУПЛЕНИЯ</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20700000000000000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120 910,00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120 910,00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2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безвозмездные поступления в бюджеты сельских поселений</w:t>
            </w:r>
          </w:p>
        </w:tc>
        <w:tc>
          <w:tcPr>
            <w:tcW w:w="567" w:type="dxa"/>
            <w:tcBorders>
              <w:top w:val="nil"/>
              <w:left w:val="nil"/>
              <w:bottom w:val="single" w:sz="4" w:space="0" w:color="auto"/>
              <w:right w:val="nil"/>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20705000100000150</w:t>
            </w:r>
          </w:p>
        </w:tc>
        <w:tc>
          <w:tcPr>
            <w:tcW w:w="1559"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120 910,00</w:t>
            </w:r>
          </w:p>
        </w:tc>
        <w:tc>
          <w:tcPr>
            <w:tcW w:w="1418" w:type="dxa"/>
            <w:tcBorders>
              <w:top w:val="nil"/>
              <w:left w:val="nil"/>
              <w:bottom w:val="single" w:sz="4" w:space="0" w:color="auto"/>
              <w:right w:val="single" w:sz="4"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120 910,00</w:t>
            </w:r>
          </w:p>
        </w:tc>
        <w:tc>
          <w:tcPr>
            <w:tcW w:w="1417" w:type="dxa"/>
            <w:tcBorders>
              <w:top w:val="nil"/>
              <w:left w:val="nil"/>
              <w:bottom w:val="single" w:sz="4" w:space="0" w:color="auto"/>
              <w:right w:val="single" w:sz="8" w:space="0" w:color="auto"/>
            </w:tcBorders>
            <w:shd w:val="clear" w:color="auto" w:fill="auto"/>
            <w:noWrap/>
            <w:vAlign w:val="bottom"/>
            <w:hideMark/>
          </w:tcPr>
          <w:p w:rsidR="005F2ED6" w:rsidRPr="008363BC" w:rsidRDefault="005F2ED6" w:rsidP="000E23F5">
            <w:pPr>
              <w:jc w:val="right"/>
              <w:rPr>
                <w:sz w:val="20"/>
                <w:szCs w:val="20"/>
              </w:rPr>
            </w:pPr>
            <w:r w:rsidRPr="008363BC">
              <w:rPr>
                <w:sz w:val="20"/>
                <w:szCs w:val="20"/>
              </w:rPr>
              <w:t>0,00</w:t>
            </w:r>
          </w:p>
        </w:tc>
      </w:tr>
      <w:tr w:rsidR="000E39FA" w:rsidRPr="000E23F5" w:rsidTr="000E39FA">
        <w:trPr>
          <w:trHeight w:val="42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5F2ED6" w:rsidRPr="008363BC" w:rsidRDefault="005F2ED6" w:rsidP="000E23F5">
            <w:pPr>
              <w:rPr>
                <w:sz w:val="20"/>
                <w:szCs w:val="20"/>
              </w:rPr>
            </w:pPr>
            <w:r w:rsidRPr="008363BC">
              <w:rPr>
                <w:sz w:val="20"/>
                <w:szCs w:val="20"/>
              </w:rPr>
              <w:t>Прочие безвозмездные поступления в бюджеты сельских поселений</w:t>
            </w:r>
          </w:p>
        </w:tc>
        <w:tc>
          <w:tcPr>
            <w:tcW w:w="567" w:type="dxa"/>
            <w:tcBorders>
              <w:top w:val="nil"/>
              <w:left w:val="nil"/>
              <w:bottom w:val="single" w:sz="4" w:space="0" w:color="auto"/>
              <w:right w:val="dotted" w:sz="4" w:space="0" w:color="auto"/>
            </w:tcBorders>
            <w:shd w:val="clear" w:color="auto" w:fill="auto"/>
            <w:vAlign w:val="bottom"/>
            <w:hideMark/>
          </w:tcPr>
          <w:p w:rsidR="005F2ED6" w:rsidRPr="008363BC" w:rsidRDefault="005F2ED6" w:rsidP="000E23F5">
            <w:pPr>
              <w:jc w:val="center"/>
              <w:rPr>
                <w:sz w:val="20"/>
                <w:szCs w:val="20"/>
              </w:rPr>
            </w:pPr>
            <w:r w:rsidRPr="008363BC">
              <w:rPr>
                <w:sz w:val="20"/>
                <w:szCs w:val="20"/>
              </w:rPr>
              <w:t>000</w:t>
            </w: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5F2ED6" w:rsidRPr="008363BC" w:rsidRDefault="005F2ED6" w:rsidP="000E23F5">
            <w:pPr>
              <w:jc w:val="center"/>
              <w:rPr>
                <w:sz w:val="20"/>
                <w:szCs w:val="20"/>
              </w:rPr>
            </w:pPr>
            <w:r w:rsidRPr="008363BC">
              <w:rPr>
                <w:sz w:val="20"/>
                <w:szCs w:val="20"/>
              </w:rPr>
              <w:t>20705030100000150</w:t>
            </w:r>
          </w:p>
        </w:tc>
        <w:tc>
          <w:tcPr>
            <w:tcW w:w="1559"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120 910,00</w:t>
            </w:r>
          </w:p>
        </w:tc>
        <w:tc>
          <w:tcPr>
            <w:tcW w:w="1418" w:type="dxa"/>
            <w:tcBorders>
              <w:top w:val="nil"/>
              <w:left w:val="nil"/>
              <w:bottom w:val="single" w:sz="4" w:space="0" w:color="auto"/>
              <w:right w:val="single" w:sz="4"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120 910,00</w:t>
            </w:r>
          </w:p>
        </w:tc>
        <w:tc>
          <w:tcPr>
            <w:tcW w:w="1417" w:type="dxa"/>
            <w:tcBorders>
              <w:top w:val="nil"/>
              <w:left w:val="nil"/>
              <w:bottom w:val="single" w:sz="4" w:space="0" w:color="auto"/>
              <w:right w:val="single" w:sz="8" w:space="0" w:color="auto"/>
            </w:tcBorders>
            <w:shd w:val="clear" w:color="auto" w:fill="auto"/>
            <w:vAlign w:val="bottom"/>
            <w:hideMark/>
          </w:tcPr>
          <w:p w:rsidR="005F2ED6" w:rsidRPr="008363BC" w:rsidRDefault="005F2ED6" w:rsidP="000E23F5">
            <w:pPr>
              <w:jc w:val="right"/>
              <w:rPr>
                <w:sz w:val="20"/>
                <w:szCs w:val="20"/>
              </w:rPr>
            </w:pPr>
            <w:r w:rsidRPr="008363BC">
              <w:rPr>
                <w:sz w:val="20"/>
                <w:szCs w:val="20"/>
              </w:rPr>
              <w:t>0,00</w:t>
            </w:r>
          </w:p>
        </w:tc>
      </w:tr>
    </w:tbl>
    <w:p w:rsidR="00136472" w:rsidRDefault="00136472" w:rsidP="00EB6772"/>
    <w:p w:rsidR="00FF78E6" w:rsidRDefault="00FF78E6" w:rsidP="00EB6772"/>
    <w:p w:rsidR="00FF78E6" w:rsidRDefault="00FF78E6" w:rsidP="00EB6772"/>
    <w:p w:rsidR="00EB6772" w:rsidRPr="003D43EA" w:rsidRDefault="00EB6772" w:rsidP="003468B2">
      <w:pPr>
        <w:jc w:val="right"/>
      </w:pPr>
      <w:r w:rsidRPr="003D43EA">
        <w:t>Приложение 2</w:t>
      </w:r>
    </w:p>
    <w:p w:rsidR="00EB6772" w:rsidRPr="003D43EA" w:rsidRDefault="00EB6772" w:rsidP="00EB6772">
      <w:pPr>
        <w:jc w:val="right"/>
      </w:pPr>
      <w:r w:rsidRPr="003D43EA">
        <w:t xml:space="preserve"> к  решению Совета депутатов</w:t>
      </w:r>
    </w:p>
    <w:p w:rsidR="00EB6772" w:rsidRPr="003D43EA" w:rsidRDefault="00EB6772" w:rsidP="00EB6772">
      <w:pPr>
        <w:jc w:val="right"/>
      </w:pPr>
      <w:r w:rsidRPr="003D43EA">
        <w:t>Трегубовского сельского поселения</w:t>
      </w:r>
    </w:p>
    <w:p w:rsidR="00EB6772" w:rsidRPr="003D43EA" w:rsidRDefault="00EB6772" w:rsidP="00EB6772">
      <w:pPr>
        <w:jc w:val="right"/>
      </w:pPr>
      <w:r w:rsidRPr="003D43EA">
        <w:t xml:space="preserve">от </w:t>
      </w:r>
      <w:r w:rsidR="005F2ED6">
        <w:t>«__»________</w:t>
      </w:r>
      <w:r w:rsidR="00FF78E6">
        <w:t>202</w:t>
      </w:r>
      <w:r w:rsidR="008363BC">
        <w:t>2</w:t>
      </w:r>
      <w:r>
        <w:t xml:space="preserve">  </w:t>
      </w:r>
      <w:r w:rsidRPr="003D43EA">
        <w:t xml:space="preserve"> №</w:t>
      </w:r>
      <w:r>
        <w:t xml:space="preserve"> </w:t>
      </w:r>
      <w:r w:rsidR="005F2ED6">
        <w:t>__</w:t>
      </w:r>
    </w:p>
    <w:p w:rsidR="00EB6772" w:rsidRPr="003D43EA" w:rsidRDefault="00EB6772" w:rsidP="00EB6772">
      <w:pPr>
        <w:jc w:val="right"/>
      </w:pPr>
      <w:r w:rsidRPr="003D43EA">
        <w:t>«Об исполнении бюджета Трегубовского</w:t>
      </w:r>
    </w:p>
    <w:p w:rsidR="00EB6772" w:rsidRPr="003D43EA" w:rsidRDefault="00EB6772" w:rsidP="00EB6772">
      <w:pPr>
        <w:jc w:val="right"/>
      </w:pPr>
      <w:r w:rsidRPr="003D43EA">
        <w:t xml:space="preserve">    сельского поселения  за 20</w:t>
      </w:r>
      <w:r w:rsidR="002B2FB8">
        <w:t>2</w:t>
      </w:r>
      <w:r w:rsidR="005F2ED6">
        <w:t>1</w:t>
      </w:r>
      <w:r w:rsidRPr="003D43EA">
        <w:t xml:space="preserve"> год»</w:t>
      </w:r>
    </w:p>
    <w:p w:rsidR="00EB6772" w:rsidRPr="00813D24" w:rsidRDefault="00EB6772" w:rsidP="00EB6772">
      <w:pPr>
        <w:rPr>
          <w:sz w:val="28"/>
          <w:szCs w:val="28"/>
        </w:rPr>
      </w:pPr>
    </w:p>
    <w:p w:rsidR="00EB6772" w:rsidRDefault="00EB6772" w:rsidP="00EB6772">
      <w:pPr>
        <w:jc w:val="right"/>
      </w:pPr>
      <w:r w:rsidRPr="000769EE">
        <w:rPr>
          <w:sz w:val="28"/>
          <w:szCs w:val="28"/>
        </w:rPr>
        <w:t xml:space="preserve">                                                                                                                            </w:t>
      </w:r>
    </w:p>
    <w:p w:rsidR="00EB6772" w:rsidRPr="003468B2" w:rsidRDefault="00EB6772" w:rsidP="00EB6772">
      <w:pPr>
        <w:jc w:val="center"/>
        <w:rPr>
          <w:b/>
        </w:rPr>
      </w:pPr>
      <w:r w:rsidRPr="003468B2">
        <w:rPr>
          <w:b/>
        </w:rPr>
        <w:t>Расходы бюджета Трегубовского сельского поселения за 20</w:t>
      </w:r>
      <w:r w:rsidR="002B2FB8">
        <w:rPr>
          <w:b/>
        </w:rPr>
        <w:t>2</w:t>
      </w:r>
      <w:r w:rsidR="005F2ED6">
        <w:rPr>
          <w:b/>
        </w:rPr>
        <w:t>1</w:t>
      </w:r>
      <w:r w:rsidRPr="003468B2">
        <w:rPr>
          <w:b/>
        </w:rPr>
        <w:t xml:space="preserve"> год</w:t>
      </w:r>
    </w:p>
    <w:p w:rsidR="00EB6772" w:rsidRPr="00DF3A53" w:rsidRDefault="00EB6772" w:rsidP="00EB6772">
      <w:pPr>
        <w:jc w:val="center"/>
        <w:rPr>
          <w:b/>
          <w:sz w:val="28"/>
          <w:szCs w:val="28"/>
        </w:rPr>
      </w:pPr>
    </w:p>
    <w:tbl>
      <w:tblPr>
        <w:tblW w:w="10207" w:type="dxa"/>
        <w:tblInd w:w="-176" w:type="dxa"/>
        <w:tblLayout w:type="fixed"/>
        <w:tblLook w:val="04A0"/>
      </w:tblPr>
      <w:tblGrid>
        <w:gridCol w:w="2836"/>
        <w:gridCol w:w="567"/>
        <w:gridCol w:w="709"/>
        <w:gridCol w:w="1275"/>
        <w:gridCol w:w="567"/>
        <w:gridCol w:w="1560"/>
        <w:gridCol w:w="1417"/>
        <w:gridCol w:w="1276"/>
      </w:tblGrid>
      <w:tr w:rsidR="008363BC" w:rsidRPr="005F2ED6" w:rsidTr="000E39FA">
        <w:trPr>
          <w:trHeight w:val="25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BC" w:rsidRPr="000E39FA" w:rsidRDefault="008363BC" w:rsidP="005F2ED6">
            <w:pPr>
              <w:jc w:val="center"/>
              <w:rPr>
                <w:sz w:val="20"/>
                <w:szCs w:val="20"/>
              </w:rPr>
            </w:pPr>
            <w:r w:rsidRPr="000E39FA">
              <w:rPr>
                <w:sz w:val="20"/>
                <w:szCs w:val="20"/>
              </w:rPr>
              <w:t>Наименование показателя</w:t>
            </w:r>
          </w:p>
        </w:tc>
        <w:tc>
          <w:tcPr>
            <w:tcW w:w="311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63BC" w:rsidRPr="000E39FA" w:rsidRDefault="008363BC" w:rsidP="005F2ED6">
            <w:pPr>
              <w:jc w:val="center"/>
              <w:rPr>
                <w:sz w:val="20"/>
                <w:szCs w:val="20"/>
              </w:rPr>
            </w:pPr>
            <w:r w:rsidRPr="000E39FA">
              <w:rPr>
                <w:sz w:val="20"/>
                <w:szCs w:val="20"/>
              </w:rPr>
              <w:t>Код расхода по бюджетной классификации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BC" w:rsidRPr="000E39FA" w:rsidRDefault="008363BC" w:rsidP="005F2ED6">
            <w:pPr>
              <w:jc w:val="center"/>
              <w:rPr>
                <w:sz w:val="20"/>
                <w:szCs w:val="20"/>
              </w:rPr>
            </w:pPr>
            <w:r w:rsidRPr="000E39FA">
              <w:rPr>
                <w:sz w:val="20"/>
                <w:szCs w:val="20"/>
              </w:rPr>
              <w:t>Утвержденные бюджетные назначения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BC" w:rsidRPr="000E39FA" w:rsidRDefault="008363BC" w:rsidP="005F2ED6">
            <w:pPr>
              <w:jc w:val="center"/>
              <w:rPr>
                <w:sz w:val="20"/>
                <w:szCs w:val="20"/>
              </w:rPr>
            </w:pPr>
            <w:r w:rsidRPr="000E39FA">
              <w:rPr>
                <w:sz w:val="20"/>
                <w:szCs w:val="20"/>
              </w:rPr>
              <w:t>Исполнено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BC" w:rsidRPr="000E39FA" w:rsidRDefault="008363BC" w:rsidP="005F2ED6">
            <w:pPr>
              <w:jc w:val="center"/>
              <w:rPr>
                <w:sz w:val="20"/>
                <w:szCs w:val="20"/>
              </w:rPr>
            </w:pPr>
            <w:r w:rsidRPr="000E39FA">
              <w:rPr>
                <w:sz w:val="20"/>
                <w:szCs w:val="20"/>
              </w:rPr>
              <w:t>Неисполнен</w:t>
            </w:r>
            <w:r w:rsidR="000E39FA">
              <w:rPr>
                <w:sz w:val="20"/>
                <w:szCs w:val="20"/>
              </w:rPr>
              <w:t>-</w:t>
            </w:r>
            <w:r w:rsidRPr="000E39FA">
              <w:rPr>
                <w:sz w:val="20"/>
                <w:szCs w:val="20"/>
              </w:rPr>
              <w:t>ные назначения</w:t>
            </w:r>
          </w:p>
        </w:tc>
      </w:tr>
      <w:tr w:rsidR="008363BC" w:rsidRPr="005F2ED6" w:rsidTr="000E39FA">
        <w:trPr>
          <w:trHeight w:val="264"/>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8363BC" w:rsidRPr="000E39FA" w:rsidRDefault="008363BC" w:rsidP="005F2ED6">
            <w:pPr>
              <w:rP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r>
      <w:tr w:rsidR="008363BC" w:rsidRPr="005F2ED6" w:rsidTr="000E39FA">
        <w:trPr>
          <w:trHeight w:val="264"/>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3118" w:type="dxa"/>
            <w:gridSpan w:val="4"/>
            <w:vMerge/>
            <w:tcBorders>
              <w:top w:val="single" w:sz="4" w:space="0" w:color="auto"/>
              <w:left w:val="single" w:sz="4" w:space="0" w:color="auto"/>
              <w:bottom w:val="single" w:sz="4" w:space="0" w:color="000000"/>
              <w:right w:val="single" w:sz="4" w:space="0" w:color="000000"/>
            </w:tcBorders>
            <w:vAlign w:val="center"/>
            <w:hideMark/>
          </w:tcPr>
          <w:p w:rsidR="008363BC" w:rsidRPr="000E39FA" w:rsidRDefault="008363BC" w:rsidP="005F2ED6">
            <w:pPr>
              <w:rP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3BC" w:rsidRPr="000E39FA" w:rsidRDefault="008363BC" w:rsidP="005F2ED6">
            <w:pPr>
              <w:rPr>
                <w:sz w:val="20"/>
                <w:szCs w:val="20"/>
              </w:rPr>
            </w:pPr>
          </w:p>
        </w:tc>
      </w:tr>
      <w:tr w:rsidR="008363BC" w:rsidRPr="005F2ED6" w:rsidTr="000E39FA">
        <w:trPr>
          <w:trHeight w:val="27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8363BC" w:rsidRPr="000E39FA" w:rsidRDefault="008363BC" w:rsidP="005F2ED6">
            <w:pPr>
              <w:jc w:val="center"/>
              <w:rPr>
                <w:sz w:val="20"/>
                <w:szCs w:val="20"/>
              </w:rPr>
            </w:pPr>
            <w:r w:rsidRPr="000E39FA">
              <w:rPr>
                <w:sz w:val="20"/>
                <w:szCs w:val="20"/>
              </w:rPr>
              <w:t>1</w:t>
            </w:r>
          </w:p>
        </w:tc>
        <w:tc>
          <w:tcPr>
            <w:tcW w:w="3118" w:type="dxa"/>
            <w:gridSpan w:val="4"/>
            <w:tcBorders>
              <w:top w:val="single" w:sz="4" w:space="0" w:color="auto"/>
              <w:left w:val="nil"/>
              <w:bottom w:val="single" w:sz="8" w:space="0" w:color="auto"/>
              <w:right w:val="single" w:sz="4" w:space="0" w:color="000000"/>
            </w:tcBorders>
            <w:shd w:val="clear" w:color="auto" w:fill="auto"/>
            <w:noWrap/>
            <w:vAlign w:val="center"/>
            <w:hideMark/>
          </w:tcPr>
          <w:p w:rsidR="008363BC" w:rsidRPr="000E39FA" w:rsidRDefault="008363BC" w:rsidP="005F2ED6">
            <w:pPr>
              <w:jc w:val="center"/>
              <w:rPr>
                <w:sz w:val="20"/>
                <w:szCs w:val="20"/>
              </w:rPr>
            </w:pPr>
            <w:r w:rsidRPr="000E39FA">
              <w:rPr>
                <w:sz w:val="20"/>
                <w:szCs w:val="20"/>
              </w:rPr>
              <w:t>3</w:t>
            </w:r>
          </w:p>
        </w:tc>
        <w:tc>
          <w:tcPr>
            <w:tcW w:w="1560" w:type="dxa"/>
            <w:tcBorders>
              <w:top w:val="nil"/>
              <w:left w:val="nil"/>
              <w:bottom w:val="single" w:sz="8" w:space="0" w:color="auto"/>
              <w:right w:val="single" w:sz="4" w:space="0" w:color="auto"/>
            </w:tcBorders>
            <w:shd w:val="clear" w:color="auto" w:fill="auto"/>
            <w:noWrap/>
            <w:vAlign w:val="center"/>
            <w:hideMark/>
          </w:tcPr>
          <w:p w:rsidR="008363BC" w:rsidRPr="000E39FA" w:rsidRDefault="008363BC" w:rsidP="005F2ED6">
            <w:pPr>
              <w:jc w:val="center"/>
              <w:rPr>
                <w:sz w:val="20"/>
                <w:szCs w:val="20"/>
              </w:rPr>
            </w:pPr>
            <w:r w:rsidRPr="000E39FA">
              <w:rPr>
                <w:sz w:val="20"/>
                <w:szCs w:val="20"/>
              </w:rPr>
              <w:t>4</w:t>
            </w:r>
          </w:p>
        </w:tc>
        <w:tc>
          <w:tcPr>
            <w:tcW w:w="1417" w:type="dxa"/>
            <w:tcBorders>
              <w:top w:val="nil"/>
              <w:left w:val="nil"/>
              <w:bottom w:val="single" w:sz="8" w:space="0" w:color="auto"/>
              <w:right w:val="single" w:sz="4" w:space="0" w:color="auto"/>
            </w:tcBorders>
            <w:shd w:val="clear" w:color="auto" w:fill="auto"/>
            <w:noWrap/>
            <w:vAlign w:val="center"/>
            <w:hideMark/>
          </w:tcPr>
          <w:p w:rsidR="008363BC" w:rsidRPr="000E39FA" w:rsidRDefault="008363BC" w:rsidP="005F2ED6">
            <w:pPr>
              <w:jc w:val="center"/>
              <w:rPr>
                <w:sz w:val="20"/>
                <w:szCs w:val="20"/>
              </w:rPr>
            </w:pPr>
            <w:r w:rsidRPr="000E39FA">
              <w:rPr>
                <w:sz w:val="20"/>
                <w:szCs w:val="20"/>
              </w:rPr>
              <w:t>5</w:t>
            </w:r>
          </w:p>
        </w:tc>
        <w:tc>
          <w:tcPr>
            <w:tcW w:w="1276" w:type="dxa"/>
            <w:tcBorders>
              <w:top w:val="nil"/>
              <w:left w:val="nil"/>
              <w:bottom w:val="single" w:sz="8" w:space="0" w:color="auto"/>
              <w:right w:val="single" w:sz="4" w:space="0" w:color="auto"/>
            </w:tcBorders>
            <w:shd w:val="clear" w:color="auto" w:fill="auto"/>
            <w:noWrap/>
            <w:vAlign w:val="center"/>
            <w:hideMark/>
          </w:tcPr>
          <w:p w:rsidR="008363BC" w:rsidRPr="000E39FA" w:rsidRDefault="008363BC" w:rsidP="005F2ED6">
            <w:pPr>
              <w:jc w:val="center"/>
              <w:rPr>
                <w:sz w:val="20"/>
                <w:szCs w:val="20"/>
              </w:rPr>
            </w:pPr>
            <w:r w:rsidRPr="000E39FA">
              <w:rPr>
                <w:sz w:val="20"/>
                <w:szCs w:val="20"/>
              </w:rPr>
              <w:t>6</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бюджета - всего</w:t>
            </w:r>
          </w:p>
        </w:tc>
        <w:tc>
          <w:tcPr>
            <w:tcW w:w="3118" w:type="dxa"/>
            <w:gridSpan w:val="4"/>
            <w:tcBorders>
              <w:top w:val="single" w:sz="8" w:space="0" w:color="auto"/>
              <w:left w:val="nil"/>
              <w:bottom w:val="single" w:sz="4" w:space="0" w:color="auto"/>
              <w:right w:val="single"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х</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14 612 500,00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13 148 201,01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1 464 298,99</w:t>
            </w:r>
          </w:p>
        </w:tc>
      </w:tr>
      <w:tr w:rsidR="008363BC" w:rsidRPr="005F2ED6" w:rsidTr="000E39FA">
        <w:trPr>
          <w:trHeight w:val="255"/>
        </w:trPr>
        <w:tc>
          <w:tcPr>
            <w:tcW w:w="2836" w:type="dxa"/>
            <w:tcBorders>
              <w:top w:val="nil"/>
              <w:left w:val="single" w:sz="4" w:space="0" w:color="auto"/>
              <w:bottom w:val="nil"/>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 том числе:</w:t>
            </w:r>
          </w:p>
        </w:tc>
        <w:tc>
          <w:tcPr>
            <w:tcW w:w="3118" w:type="dxa"/>
            <w:gridSpan w:val="4"/>
            <w:tcBorders>
              <w:top w:val="single" w:sz="4" w:space="0" w:color="auto"/>
              <w:left w:val="nil"/>
              <w:bottom w:val="single" w:sz="4" w:space="0" w:color="auto"/>
              <w:right w:val="single"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 </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ОБЩЕГОСУДАРСТВЕННЫЕ ВОПРОСЫ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4 823 700,00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4 373 198,87</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450 501,13</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286"/>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w:t>
            </w:r>
            <w:r w:rsidRPr="000E39FA">
              <w:rPr>
                <w:sz w:val="20"/>
                <w:szCs w:val="20"/>
              </w:rPr>
              <w:lastRenderedPageBreak/>
              <w:t>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Финансовое обеспечение функций Главы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674 500,00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604 717,01</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69 782,99</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Фонд оплаты труда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488 200,00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437 664,97</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50 535,03</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122</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40 100,00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40 100,00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146 200,00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126 952,04</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19 247,96</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3 706 398,00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3 398 534,44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307 863,56</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3 564 398,00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3 256 534,44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307 863,56</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3 564 398,00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3 256 534,44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307 863,56</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3 564 398,00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3 256 534,44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307 863,56</w:t>
            </w:r>
          </w:p>
        </w:tc>
      </w:tr>
      <w:tr w:rsidR="008363BC" w:rsidRPr="005F2ED6" w:rsidTr="000E39FA">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Финансовое обеспечение функций аппарата Администрации Трегубовского сельского поселения</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3 564 398,00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3 256 534,44</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307 863,56</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2 564 398,00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2 345 823,47</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218 574,53</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2 564 398,00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2 345 823,47</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218 574,53</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Фонд оплаты труда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1 878 548,00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1 713 622,47</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164 925,53</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122</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120 300,00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120 300,00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565 550,00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511 901,00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53 649,00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950 000,00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883 584,03</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66 415,97</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950 000,00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883 584,03</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66 415,97</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565 500,00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538 028,17</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27 471,83</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энергетических ресурсов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247</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384 500,00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345 555,86</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38 944,14</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бюджетные ассигнования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27 126,94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22 873,06</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Уплата налогов, сборов и иных платежей</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850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27 126,94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22 873,06</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Уплата налога на имущество организаций и земельного налога</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851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18 200,00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13 394,00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4 806,00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Уплата прочих налогов, сборов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852</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1 800,00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627,00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1 173,00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Уплата иных платежей</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0110520170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853</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13 105,94</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16 894,06</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142 000,00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86"/>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Осуществление отдельных переданных полномочий по решению вопроса местного значения по формированию архивных фондов в соответствии с заключенными </w:t>
            </w:r>
            <w:r w:rsidRPr="000E39FA">
              <w:rPr>
                <w:sz w:val="20"/>
                <w:szCs w:val="20"/>
              </w:rPr>
              <w:lastRenderedPageBreak/>
              <w:t>соглашениями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Фонд оплаты труда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6 300,00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6 300,00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1 900,00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1 900,00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1200000044</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164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Фонд оплаты труда государственных (муниципальных) органов</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3 100,00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3 100,00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1200000046</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1236"/>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 и захоронению  твёрдых коммунальных отходов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128 900,00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128 900,00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122 900,00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122 900,00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122 900,00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122 900,00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Фонд оплаты труда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94 917,53</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94 917,53</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27 982,47</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27 982,47</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569"/>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0E39FA">
              <w:rPr>
                <w:sz w:val="20"/>
                <w:szCs w:val="20"/>
              </w:rPr>
              <w:lastRenderedPageBreak/>
              <w:t>соответствующими статьями областного законодательства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1200070650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0106</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0106</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Межбюджетные трансферты на осуществление переданных полномочий по внешнему финансовому контролю</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0106</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Межбюджетные трансферты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0106</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500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42 802,00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межбюджетные трансферты</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0106</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540</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42 802,00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42 802,00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Обеспечение проведения выборов и референдумов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0107</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0107</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выборов Главы и депутатов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0107</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бюджетные ассигнования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0107</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Специальные расходы</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0107</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1200020180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880</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225 000,00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225 000,00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Резервные фонды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r>
      <w:tr w:rsidR="008363BC" w:rsidRPr="005F2ED6" w:rsidTr="000E39FA">
        <w:trPr>
          <w:trHeight w:val="1032"/>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бюджетные ассигнования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Резервные средства</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870</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Другие общегосударственные вопросы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165 000,00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102 145,42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62 854,58</w:t>
            </w:r>
          </w:p>
        </w:tc>
      </w:tr>
      <w:tr w:rsidR="008363BC" w:rsidRPr="005F2ED6" w:rsidTr="000E39FA">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165 000,00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102 145,42</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62 854,58</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0100100000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100 345,42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39 654,58</w:t>
            </w:r>
          </w:p>
        </w:tc>
      </w:tr>
      <w:tr w:rsidR="008363BC" w:rsidRPr="005F2ED6" w:rsidTr="000E39FA">
        <w:trPr>
          <w:trHeight w:val="1032"/>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100 345,42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39 654,58</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100 345,42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39 654,58</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140 000,00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100 345,42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39 654,58</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0100120010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140 000,00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100 345,42</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39 654,58</w:t>
            </w:r>
          </w:p>
        </w:tc>
      </w:tr>
      <w:tr w:rsidR="008363BC" w:rsidRPr="005F2ED6" w:rsidTr="000E39FA">
        <w:trPr>
          <w:trHeight w:val="828"/>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деятельности старост населенных пунктов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828"/>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123</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23 200,00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23 200,00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0113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1 800,00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1 800,00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НАЦИОНАЛЬНАЯ ОБОРОНА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Мобилизационная и вневойсковая подготовка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73 200,00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73 200,00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73 200,00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73 200,00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Фонд оплаты труда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121</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56 500,00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56 500,00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129</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16 700,00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16 700,00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24 600,00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8 216,50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8 216,50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энергетических ресурсов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0203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1200051180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247</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16 383,50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16 383,50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НАЦИОНАЛЬНАЯ БЕЗОПАСНОСТЬ И ПРАВООХРАНИТЕЛЬНАЯ ДЕЯТЕЛЬНОСТЬ</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0,000</w:t>
            </w:r>
            <w:r w:rsidR="008363BC" w:rsidRPr="000E39FA">
              <w:rPr>
                <w:sz w:val="20"/>
                <w:szCs w:val="20"/>
              </w:rPr>
              <w:t> </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330EAE">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0310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32 000,00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32 000,00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НАЦИОНАЛЬНАЯ ЭКОНОМИКА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3 200 700,00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2 781 003,74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419 696,26</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Дорожное хозяйство (дорожные фонды)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2 992 700,00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2 644 003,74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348 696,26</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2 983 500,00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2 644 003,74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339 496,26</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2 983 500,00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2 644 003,74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339 496,26</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содержанию автомобильных дорог общего пользования местного значения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541 337,54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58 662,46</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541 337,54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58 662,46</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541 337,54</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58 662,46</w:t>
            </w:r>
          </w:p>
        </w:tc>
      </w:tr>
      <w:tr w:rsidR="008363BC" w:rsidRPr="005F2ED6" w:rsidTr="00054441">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0100220040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600 000,00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541 337,54</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58 662,46</w:t>
            </w:r>
          </w:p>
        </w:tc>
      </w:tr>
      <w:tr w:rsidR="008363BC" w:rsidRPr="005F2ED6" w:rsidTr="00054441">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Финансовое обеспечение мероприятий по ремонту автомобильных дорог общего пользования местного значения</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299 200,00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18 366,20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280 833,80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299 200,00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18 366,20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280 833,80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299 200,00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18 366,20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280 833,80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0100220050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299 200,00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18 366,20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280 833,80</w:t>
            </w:r>
          </w:p>
        </w:tc>
      </w:tr>
      <w:tr w:rsidR="008363BC" w:rsidRPr="005F2ED6" w:rsidTr="000E39FA">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0100271520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1 980 000,00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0100271520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1 980 000,00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1 980 000,00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104 300,00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01002S1520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104 300,00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104 300,00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 </w:t>
            </w:r>
            <w:r w:rsidR="00330EAE">
              <w:rPr>
                <w:sz w:val="20"/>
                <w:szCs w:val="20"/>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r>
      <w:tr w:rsidR="008363BC" w:rsidRPr="005F2ED6" w:rsidTr="00054441">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r>
      <w:tr w:rsidR="008363BC" w:rsidRPr="005F2ED6" w:rsidTr="00054441">
        <w:trPr>
          <w:trHeight w:val="42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 </w:t>
            </w:r>
            <w:r w:rsidR="00330EAE">
              <w:rPr>
                <w:sz w:val="20"/>
                <w:szCs w:val="20"/>
              </w:rPr>
              <w:t>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9 200,00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0409</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1200000047</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9 200,00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 </w:t>
            </w:r>
            <w:r w:rsidR="00330EAE">
              <w:rPr>
                <w:sz w:val="20"/>
                <w:szCs w:val="20"/>
              </w:rPr>
              <w:t>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9 200,00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Другие вопросы в области национальной экономики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208 000,00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71 000,00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208 000,00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71 000,00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203 000,00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66 000,00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203 000,00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66 000,00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203 000,00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66 000,00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0100020210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203 000,00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137 000,00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66 000,00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0100800000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бюджетные ассигнования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810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r>
      <w:tr w:rsidR="008363BC" w:rsidRPr="005F2ED6" w:rsidTr="00054441">
        <w:trPr>
          <w:trHeight w:val="286"/>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w:t>
            </w:r>
            <w:r w:rsidRPr="000E39FA">
              <w:rPr>
                <w:sz w:val="20"/>
                <w:szCs w:val="20"/>
              </w:rPr>
              <w:lastRenderedPageBreak/>
              <w:t>сопровождению</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0412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0100820280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812</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330EAE" w:rsidP="005F2ED6">
            <w:pPr>
              <w:jc w:val="right"/>
              <w:rPr>
                <w:sz w:val="20"/>
                <w:szCs w:val="20"/>
              </w:rPr>
            </w:pPr>
            <w:r>
              <w:rPr>
                <w:sz w:val="20"/>
                <w:szCs w:val="20"/>
              </w:rPr>
              <w:t>0,00</w:t>
            </w:r>
            <w:r w:rsidR="008363BC" w:rsidRPr="000E39FA">
              <w:rPr>
                <w:sz w:val="20"/>
                <w:szCs w:val="20"/>
              </w:rPr>
              <w:t> </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5 000,00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ЖИЛИЩНО-КОММУНАЛЬНОЕ ХОЗЯЙСТВО</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6 313 300,00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5 757 408,92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555 891,08</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Коммунальное хозяйство</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1200000045</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132 600,00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132 600,00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Благоустройство</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6 180 700,00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5 624 808,92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555 891,08</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6 180 700,00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5 624 808,92</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555 891,08</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организации уличного освещения с учетом мероприятий по энергосбережению</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2 858 800,00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2 439 276,19</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419 523,81</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энергосбережению и модернизации уличного освещения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197 800,00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0100320070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197 800,00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197 800,00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организации уличного освещения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2 661 000,00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2 241 476,19</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419 523,81</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2 661 000,00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2 241 476,19</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419 523,81</w:t>
            </w:r>
          </w:p>
        </w:tc>
      </w:tr>
      <w:tr w:rsidR="008363BC" w:rsidRPr="005F2ED6" w:rsidTr="000E39FA">
        <w:trPr>
          <w:trHeight w:val="42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Иные закупки товаров, работ и услуг для обеспечения </w:t>
            </w:r>
            <w:r w:rsidRPr="000E39FA">
              <w:rPr>
                <w:sz w:val="20"/>
                <w:szCs w:val="20"/>
              </w:rPr>
              <w:lastRenderedPageBreak/>
              <w:t>государственных (муниципальных) нужд</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0100320080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2 661 000,00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2 241 476,19</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419 523,81</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390 700,00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191 109,80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199 590,20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энергетических ресурсов</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0100320080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247</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2 270 300,00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2 050 366,39</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219 933,61</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1 079 865,00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943 501,08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136 363,92</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организации сбора и вывоза ТБО с территории поселения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287 200,00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34 800,00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287 200,00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34 800,00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322 000,00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287 200,00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34 800,00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322 000,00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287 200,00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34 800,00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757 865,00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656 301,08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101 563,92</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757 865,00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656 301,08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101 563,92</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757 865,00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656 301,08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101 563,92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0100420100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757 865,00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656 301,08</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101 563,92</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2 242 035,00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2 242 031,65</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3,35</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54441">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59 000,00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54441">
        <w:trPr>
          <w:trHeight w:val="26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Прочая закупка товаров, работ и услуг</w:t>
            </w:r>
          </w:p>
        </w:tc>
        <w:tc>
          <w:tcPr>
            <w:tcW w:w="567"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0100772090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59 000,00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59 000,00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1 200 000,00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0100775260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1 200 000,00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1 200 000,00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01007S2090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20 000,00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01007S2090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20 000,00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20 000,00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963 031,65</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3,35</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963 031,65</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3,35</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963 035,00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963 031,65</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3,35</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0503</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01007S5260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963 035,00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963 031,65</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3,35</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ОБРАЗОВАНИЕ</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54441">
        <w:trPr>
          <w:trHeight w:val="286"/>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Профессиональная подготовка, переподготовка и </w:t>
            </w:r>
            <w:r w:rsidRPr="000E39FA">
              <w:rPr>
                <w:sz w:val="20"/>
                <w:szCs w:val="20"/>
              </w:rPr>
              <w:lastRenderedPageBreak/>
              <w:t>повышение квалификации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828"/>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0705</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0110520260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6 500,00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КУЛЬТУРА, КИНЕМАТОГРАФИЯ</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49 000,00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Другие вопросы в области культуры, кинематографии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49 000,00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E39FA">
        <w:trPr>
          <w:trHeight w:val="624"/>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42 800,00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54441">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17 800,00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54441">
        <w:trPr>
          <w:trHeight w:val="42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17 800,00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24 000,00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17 800,00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6 200,00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культурно - массовых, культурно - зрелищных и выставочных мероприятий</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25 000,00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Прочая закупка товаров, 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0804</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0100020130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25 000,00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25 000,00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СОЦИАЛЬНАЯ ПОЛИТИКА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Пенсионное обеспечение</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Непрограммные направления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прочих мероприятий по непрограммным направлениям деятельности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Социальное обеспечение и иные выплаты населению</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300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Публичные нормативные социальные выплаты гражданам</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310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пенсии, социальные доплаты к пенсиям</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1001</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1200099990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312</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84 500,00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84 489,48</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10,52</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СРЕДСТВА МАССОВОЙ ИНФОРМАЦИИ</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1200</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Периодическая печать и издательства</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0000000000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62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110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420"/>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bottom"/>
            <w:hideMark/>
          </w:tcPr>
          <w:p w:rsidR="008363BC" w:rsidRPr="000E39FA" w:rsidRDefault="008363BC" w:rsidP="005F2ED6">
            <w:pPr>
              <w:jc w:val="center"/>
              <w:rPr>
                <w:sz w:val="20"/>
                <w:szCs w:val="20"/>
              </w:rPr>
            </w:pPr>
            <w:r w:rsidRPr="000E39FA">
              <w:rPr>
                <w:sz w:val="20"/>
                <w:szCs w:val="20"/>
              </w:rPr>
              <w:t>000</w:t>
            </w:r>
          </w:p>
        </w:tc>
        <w:tc>
          <w:tcPr>
            <w:tcW w:w="709" w:type="dxa"/>
            <w:tcBorders>
              <w:top w:val="nil"/>
              <w:left w:val="dotted" w:sz="4" w:space="0" w:color="auto"/>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240</w:t>
            </w:r>
          </w:p>
        </w:tc>
        <w:tc>
          <w:tcPr>
            <w:tcW w:w="1560"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264"/>
        </w:trPr>
        <w:tc>
          <w:tcPr>
            <w:tcW w:w="2836" w:type="dxa"/>
            <w:tcBorders>
              <w:top w:val="nil"/>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t xml:space="preserve">Прочая закупка товаров, </w:t>
            </w:r>
            <w:r w:rsidRPr="000E39FA">
              <w:rPr>
                <w:sz w:val="20"/>
                <w:szCs w:val="20"/>
              </w:rPr>
              <w:lastRenderedPageBreak/>
              <w:t>работ и услуг</w:t>
            </w:r>
          </w:p>
        </w:tc>
        <w:tc>
          <w:tcPr>
            <w:tcW w:w="567"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lastRenderedPageBreak/>
              <w:t>000</w:t>
            </w:r>
          </w:p>
        </w:tc>
        <w:tc>
          <w:tcPr>
            <w:tcW w:w="709" w:type="dxa"/>
            <w:tcBorders>
              <w:top w:val="nil"/>
              <w:left w:val="nil"/>
              <w:bottom w:val="single" w:sz="4" w:space="0" w:color="auto"/>
              <w:right w:val="dotted"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1202</w:t>
            </w:r>
          </w:p>
        </w:tc>
        <w:tc>
          <w:tcPr>
            <w:tcW w:w="1275" w:type="dxa"/>
            <w:tcBorders>
              <w:top w:val="single" w:sz="4" w:space="0" w:color="auto"/>
              <w:left w:val="nil"/>
              <w:bottom w:val="single" w:sz="4" w:space="0" w:color="auto"/>
              <w:right w:val="dotted" w:sz="4" w:space="0" w:color="000000"/>
            </w:tcBorders>
            <w:shd w:val="clear" w:color="auto" w:fill="auto"/>
            <w:vAlign w:val="bottom"/>
            <w:hideMark/>
          </w:tcPr>
          <w:p w:rsidR="008363BC" w:rsidRPr="000E39FA" w:rsidRDefault="008363BC" w:rsidP="005F2ED6">
            <w:pPr>
              <w:jc w:val="center"/>
              <w:rPr>
                <w:sz w:val="20"/>
                <w:szCs w:val="20"/>
              </w:rPr>
            </w:pPr>
            <w:r w:rsidRPr="000E39FA">
              <w:rPr>
                <w:sz w:val="20"/>
                <w:szCs w:val="20"/>
              </w:rPr>
              <w:t>0100020020</w:t>
            </w:r>
          </w:p>
        </w:tc>
        <w:tc>
          <w:tcPr>
            <w:tcW w:w="56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center"/>
              <w:rPr>
                <w:sz w:val="20"/>
                <w:szCs w:val="20"/>
              </w:rPr>
            </w:pPr>
            <w:r w:rsidRPr="000E39FA">
              <w:rPr>
                <w:sz w:val="20"/>
                <w:szCs w:val="20"/>
              </w:rPr>
              <w:t>244</w:t>
            </w:r>
          </w:p>
        </w:tc>
        <w:tc>
          <w:tcPr>
            <w:tcW w:w="1560"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5 000,00</w:t>
            </w:r>
          </w:p>
        </w:tc>
        <w:tc>
          <w:tcPr>
            <w:tcW w:w="1417" w:type="dxa"/>
            <w:tcBorders>
              <w:top w:val="nil"/>
              <w:left w:val="nil"/>
              <w:bottom w:val="single" w:sz="4" w:space="0" w:color="auto"/>
              <w:right w:val="single" w:sz="4"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5 000,00</w:t>
            </w:r>
          </w:p>
        </w:tc>
        <w:tc>
          <w:tcPr>
            <w:tcW w:w="1276" w:type="dxa"/>
            <w:tcBorders>
              <w:top w:val="nil"/>
              <w:left w:val="nil"/>
              <w:bottom w:val="single" w:sz="4" w:space="0" w:color="auto"/>
              <w:right w:val="single" w:sz="8" w:space="0" w:color="auto"/>
            </w:tcBorders>
            <w:shd w:val="clear" w:color="auto" w:fill="auto"/>
            <w:vAlign w:val="bottom"/>
            <w:hideMark/>
          </w:tcPr>
          <w:p w:rsidR="008363BC" w:rsidRPr="000E39FA" w:rsidRDefault="008363BC" w:rsidP="005F2ED6">
            <w:pPr>
              <w:jc w:val="right"/>
              <w:rPr>
                <w:sz w:val="20"/>
                <w:szCs w:val="20"/>
              </w:rPr>
            </w:pPr>
            <w:r w:rsidRPr="000E39FA">
              <w:rPr>
                <w:sz w:val="20"/>
                <w:szCs w:val="20"/>
              </w:rPr>
              <w:t>0,00</w:t>
            </w:r>
          </w:p>
        </w:tc>
      </w:tr>
      <w:tr w:rsidR="008363BC" w:rsidRPr="005F2ED6" w:rsidTr="000E39FA">
        <w:trPr>
          <w:trHeight w:val="570"/>
        </w:trPr>
        <w:tc>
          <w:tcPr>
            <w:tcW w:w="28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363BC" w:rsidRPr="000E39FA" w:rsidRDefault="008363BC" w:rsidP="005F2ED6">
            <w:pPr>
              <w:rPr>
                <w:sz w:val="20"/>
                <w:szCs w:val="20"/>
              </w:rPr>
            </w:pPr>
            <w:r w:rsidRPr="000E39FA">
              <w:rPr>
                <w:sz w:val="20"/>
                <w:szCs w:val="20"/>
              </w:rPr>
              <w:lastRenderedPageBreak/>
              <w:t>Результат исполнения бюджета (дефицит / профицит)</w:t>
            </w:r>
          </w:p>
        </w:tc>
        <w:tc>
          <w:tcPr>
            <w:tcW w:w="3118" w:type="dxa"/>
            <w:gridSpan w:val="4"/>
            <w:tcBorders>
              <w:top w:val="single" w:sz="8" w:space="0" w:color="auto"/>
              <w:left w:val="nil"/>
              <w:bottom w:val="single" w:sz="8" w:space="0" w:color="auto"/>
              <w:right w:val="single" w:sz="4" w:space="0" w:color="000000"/>
            </w:tcBorders>
            <w:shd w:val="clear" w:color="auto" w:fill="auto"/>
            <w:noWrap/>
            <w:vAlign w:val="bottom"/>
            <w:hideMark/>
          </w:tcPr>
          <w:p w:rsidR="008363BC" w:rsidRPr="000E39FA" w:rsidRDefault="008363BC" w:rsidP="005F2ED6">
            <w:pPr>
              <w:jc w:val="center"/>
              <w:rPr>
                <w:sz w:val="20"/>
                <w:szCs w:val="20"/>
              </w:rPr>
            </w:pPr>
            <w:r w:rsidRPr="000E39FA">
              <w:rPr>
                <w:sz w:val="20"/>
                <w:szCs w:val="20"/>
              </w:rPr>
              <w:t>х</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-1 262 258,69</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8363BC" w:rsidRPr="000E39FA" w:rsidRDefault="008363BC" w:rsidP="005F2ED6">
            <w:pPr>
              <w:jc w:val="right"/>
              <w:rPr>
                <w:sz w:val="20"/>
                <w:szCs w:val="20"/>
              </w:rPr>
            </w:pPr>
            <w:r w:rsidRPr="000E39FA">
              <w:rPr>
                <w:sz w:val="20"/>
                <w:szCs w:val="20"/>
              </w:rPr>
              <w:t>1 342 600,72</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363BC" w:rsidRPr="000E39FA" w:rsidRDefault="008363BC" w:rsidP="005F2ED6">
            <w:pPr>
              <w:jc w:val="center"/>
              <w:rPr>
                <w:sz w:val="20"/>
                <w:szCs w:val="20"/>
              </w:rPr>
            </w:pPr>
            <w:r w:rsidRPr="000E39FA">
              <w:rPr>
                <w:sz w:val="20"/>
                <w:szCs w:val="20"/>
              </w:rPr>
              <w:t>х</w:t>
            </w:r>
          </w:p>
        </w:tc>
      </w:tr>
    </w:tbl>
    <w:p w:rsidR="00CF4A24" w:rsidRDefault="00CF4A24" w:rsidP="00FF78E6">
      <w:pPr>
        <w:jc w:val="both"/>
      </w:pPr>
    </w:p>
    <w:p w:rsidR="00601EDF" w:rsidRDefault="00601EDF" w:rsidP="005814F3"/>
    <w:p w:rsidR="009302ED" w:rsidRDefault="009302ED" w:rsidP="00EB6772"/>
    <w:p w:rsidR="009E1A0D" w:rsidRDefault="009E1A0D" w:rsidP="00EB6772"/>
    <w:p w:rsidR="009302ED" w:rsidRDefault="009302ED" w:rsidP="00EB6772"/>
    <w:p w:rsidR="00EB6772" w:rsidRPr="00361F2F" w:rsidRDefault="005811D7" w:rsidP="00EB6772">
      <w:pPr>
        <w:jc w:val="right"/>
      </w:pPr>
      <w:r>
        <w:t>Приложение 3</w:t>
      </w:r>
    </w:p>
    <w:p w:rsidR="00EB6772" w:rsidRPr="00361F2F" w:rsidRDefault="00EB6772" w:rsidP="00EB6772">
      <w:pPr>
        <w:jc w:val="right"/>
      </w:pPr>
      <w:r w:rsidRPr="00361F2F">
        <w:t xml:space="preserve"> к решени</w:t>
      </w:r>
      <w:r>
        <w:t>ю</w:t>
      </w:r>
      <w:r w:rsidRPr="00361F2F">
        <w:t xml:space="preserve"> Совета депутатов</w:t>
      </w:r>
    </w:p>
    <w:p w:rsidR="00EB6772" w:rsidRPr="00361F2F" w:rsidRDefault="00EB6772" w:rsidP="00EB6772">
      <w:pPr>
        <w:jc w:val="right"/>
      </w:pPr>
      <w:r w:rsidRPr="00361F2F">
        <w:t>Трегубовского сельского поселения</w:t>
      </w:r>
    </w:p>
    <w:p w:rsidR="00EB6772" w:rsidRPr="00361F2F" w:rsidRDefault="00EB6772" w:rsidP="00EB6772">
      <w:pPr>
        <w:jc w:val="right"/>
      </w:pPr>
      <w:r w:rsidRPr="00361F2F">
        <w:t xml:space="preserve">от </w:t>
      </w:r>
      <w:r w:rsidR="005811D7">
        <w:t>«__»______</w:t>
      </w:r>
      <w:r w:rsidR="009E1A0D">
        <w:t>202</w:t>
      </w:r>
      <w:r w:rsidR="005811D7">
        <w:t>2</w:t>
      </w:r>
      <w:r w:rsidRPr="00361F2F">
        <w:t xml:space="preserve"> №</w:t>
      </w:r>
      <w:r>
        <w:t xml:space="preserve"> </w:t>
      </w:r>
      <w:r w:rsidR="005811D7">
        <w:t>__</w:t>
      </w:r>
    </w:p>
    <w:p w:rsidR="00EB6772" w:rsidRPr="00361F2F" w:rsidRDefault="00EB6772" w:rsidP="00EB6772">
      <w:pPr>
        <w:jc w:val="right"/>
      </w:pPr>
      <w:r w:rsidRPr="00361F2F">
        <w:t>«Об исполнении бюджета Трегубовского</w:t>
      </w:r>
    </w:p>
    <w:p w:rsidR="00EB6772" w:rsidRPr="00361F2F" w:rsidRDefault="00EB6772" w:rsidP="00EB6772">
      <w:pPr>
        <w:jc w:val="right"/>
      </w:pPr>
      <w:r w:rsidRPr="00361F2F">
        <w:t xml:space="preserve">    сельского поселения  за 20</w:t>
      </w:r>
      <w:r w:rsidR="005811D7">
        <w:t>21</w:t>
      </w:r>
      <w:r w:rsidR="002B2FB8">
        <w:t xml:space="preserve"> </w:t>
      </w:r>
      <w:r w:rsidRPr="00361F2F">
        <w:t>год»</w:t>
      </w:r>
    </w:p>
    <w:p w:rsidR="00EB6772" w:rsidRPr="00813D24" w:rsidRDefault="00EB6772" w:rsidP="00EB6772">
      <w:pPr>
        <w:rPr>
          <w:sz w:val="28"/>
          <w:szCs w:val="28"/>
        </w:rPr>
      </w:pPr>
    </w:p>
    <w:p w:rsidR="00EB6772" w:rsidRPr="00992071" w:rsidRDefault="00EB6772" w:rsidP="00EB6772">
      <w:pPr>
        <w:jc w:val="right"/>
        <w:rPr>
          <w:sz w:val="28"/>
          <w:szCs w:val="28"/>
        </w:rPr>
      </w:pPr>
    </w:p>
    <w:p w:rsidR="00EB6772" w:rsidRPr="009302ED" w:rsidRDefault="00EB6772" w:rsidP="00EB6772">
      <w:pPr>
        <w:jc w:val="center"/>
        <w:rPr>
          <w:b/>
        </w:rPr>
      </w:pPr>
      <w:r w:rsidRPr="009302ED">
        <w:rPr>
          <w:b/>
        </w:rPr>
        <w:t xml:space="preserve">Источники внутреннего финансирования дефицита бюджета </w:t>
      </w:r>
    </w:p>
    <w:p w:rsidR="00EB6772" w:rsidRPr="009302ED" w:rsidRDefault="00EB6772" w:rsidP="00EB6772">
      <w:pPr>
        <w:jc w:val="center"/>
        <w:rPr>
          <w:b/>
        </w:rPr>
      </w:pPr>
      <w:r w:rsidRPr="009302ED">
        <w:rPr>
          <w:b/>
        </w:rPr>
        <w:t>Трегубовского сельского поселения по кодам классификации источников финансирования дефицитов бюджетов</w:t>
      </w:r>
    </w:p>
    <w:p w:rsidR="00EB6772" w:rsidRPr="009302ED" w:rsidRDefault="00EB6772" w:rsidP="00EB6772">
      <w:pPr>
        <w:jc w:val="center"/>
        <w:rPr>
          <w:b/>
        </w:rPr>
      </w:pPr>
      <w:r w:rsidRPr="009302ED">
        <w:rPr>
          <w:b/>
        </w:rPr>
        <w:t xml:space="preserve"> Российской Федерации за 20</w:t>
      </w:r>
      <w:r w:rsidR="005811D7">
        <w:rPr>
          <w:b/>
        </w:rPr>
        <w:t>21</w:t>
      </w:r>
      <w:r w:rsidRPr="009302ED">
        <w:rPr>
          <w:b/>
        </w:rPr>
        <w:t xml:space="preserve"> г.</w:t>
      </w:r>
    </w:p>
    <w:p w:rsidR="00EB6772" w:rsidRPr="000A26D0" w:rsidRDefault="00EB6772" w:rsidP="00EB6772">
      <w:pPr>
        <w:jc w:val="center"/>
        <w:rPr>
          <w:b/>
          <w:sz w:val="28"/>
          <w:szCs w:val="28"/>
        </w:rPr>
      </w:pPr>
    </w:p>
    <w:tbl>
      <w:tblPr>
        <w:tblW w:w="9432" w:type="dxa"/>
        <w:tblInd w:w="96" w:type="dxa"/>
        <w:tblLayout w:type="fixed"/>
        <w:tblLook w:val="04A0"/>
      </w:tblPr>
      <w:tblGrid>
        <w:gridCol w:w="2538"/>
        <w:gridCol w:w="497"/>
        <w:gridCol w:w="2366"/>
        <w:gridCol w:w="1337"/>
        <w:gridCol w:w="1496"/>
        <w:gridCol w:w="1198"/>
      </w:tblGrid>
      <w:tr w:rsidR="00F40E63" w:rsidRPr="00F40E63" w:rsidTr="00F40E63">
        <w:trPr>
          <w:trHeight w:val="342"/>
        </w:trPr>
        <w:tc>
          <w:tcPr>
            <w:tcW w:w="2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E63" w:rsidRPr="00330EAE" w:rsidRDefault="00F40E63" w:rsidP="00F40E63">
            <w:pPr>
              <w:jc w:val="center"/>
              <w:rPr>
                <w:sz w:val="18"/>
                <w:szCs w:val="18"/>
              </w:rPr>
            </w:pPr>
            <w:r w:rsidRPr="00330EAE">
              <w:rPr>
                <w:sz w:val="18"/>
                <w:szCs w:val="18"/>
              </w:rPr>
              <w:t>Наименование показателя</w:t>
            </w:r>
          </w:p>
        </w:tc>
        <w:tc>
          <w:tcPr>
            <w:tcW w:w="28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0E63" w:rsidRPr="00330EAE" w:rsidRDefault="00F40E63" w:rsidP="00F40E63">
            <w:pPr>
              <w:jc w:val="center"/>
              <w:rPr>
                <w:sz w:val="18"/>
                <w:szCs w:val="18"/>
              </w:rPr>
            </w:pPr>
            <w:r w:rsidRPr="00330EAE">
              <w:rPr>
                <w:sz w:val="18"/>
                <w:szCs w:val="18"/>
              </w:rPr>
              <w:t>Код источника финансирования дефицита бюджета по бюджетной классификации</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E63" w:rsidRPr="00330EAE" w:rsidRDefault="00F40E63" w:rsidP="00F40E63">
            <w:pPr>
              <w:jc w:val="center"/>
              <w:rPr>
                <w:sz w:val="18"/>
                <w:szCs w:val="18"/>
              </w:rPr>
            </w:pPr>
            <w:r w:rsidRPr="00330EAE">
              <w:rPr>
                <w:sz w:val="18"/>
                <w:szCs w:val="18"/>
              </w:rPr>
              <w:t>Утвержденные бюджетные назначения</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E63" w:rsidRPr="00330EAE" w:rsidRDefault="00F40E63" w:rsidP="00F40E63">
            <w:pPr>
              <w:jc w:val="center"/>
              <w:rPr>
                <w:sz w:val="18"/>
                <w:szCs w:val="18"/>
              </w:rPr>
            </w:pPr>
            <w:r w:rsidRPr="00330EAE">
              <w:rPr>
                <w:sz w:val="18"/>
                <w:szCs w:val="18"/>
              </w:rPr>
              <w:t>Исполнено</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E63" w:rsidRPr="00330EAE" w:rsidRDefault="00F40E63" w:rsidP="00F40E63">
            <w:pPr>
              <w:jc w:val="center"/>
              <w:rPr>
                <w:sz w:val="18"/>
                <w:szCs w:val="18"/>
              </w:rPr>
            </w:pPr>
            <w:r w:rsidRPr="00330EAE">
              <w:rPr>
                <w:sz w:val="18"/>
                <w:szCs w:val="18"/>
              </w:rPr>
              <w:t>Неисполненные назначения</w:t>
            </w:r>
          </w:p>
        </w:tc>
      </w:tr>
      <w:tr w:rsidR="00F40E63" w:rsidRPr="00F40E63" w:rsidTr="00F40E63">
        <w:trPr>
          <w:trHeight w:val="342"/>
        </w:trPr>
        <w:tc>
          <w:tcPr>
            <w:tcW w:w="2538"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2863" w:type="dxa"/>
            <w:gridSpan w:val="2"/>
            <w:vMerge/>
            <w:tcBorders>
              <w:top w:val="single" w:sz="4" w:space="0" w:color="auto"/>
              <w:left w:val="single" w:sz="4" w:space="0" w:color="auto"/>
              <w:bottom w:val="single" w:sz="4" w:space="0" w:color="000000"/>
              <w:right w:val="single" w:sz="4" w:space="0" w:color="000000"/>
            </w:tcBorders>
            <w:vAlign w:val="center"/>
            <w:hideMark/>
          </w:tcPr>
          <w:p w:rsidR="00F40E63" w:rsidRPr="00330EAE" w:rsidRDefault="00F40E63" w:rsidP="00F40E63">
            <w:pPr>
              <w:rPr>
                <w:sz w:val="18"/>
                <w:szCs w:val="18"/>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r>
      <w:tr w:rsidR="00F40E63" w:rsidRPr="00F40E63" w:rsidTr="00F40E63">
        <w:trPr>
          <w:trHeight w:val="342"/>
        </w:trPr>
        <w:tc>
          <w:tcPr>
            <w:tcW w:w="2538"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2863" w:type="dxa"/>
            <w:gridSpan w:val="2"/>
            <w:vMerge/>
            <w:tcBorders>
              <w:top w:val="single" w:sz="4" w:space="0" w:color="auto"/>
              <w:left w:val="single" w:sz="4" w:space="0" w:color="auto"/>
              <w:bottom w:val="single" w:sz="4" w:space="0" w:color="000000"/>
              <w:right w:val="single" w:sz="4" w:space="0" w:color="000000"/>
            </w:tcBorders>
            <w:vAlign w:val="center"/>
            <w:hideMark/>
          </w:tcPr>
          <w:p w:rsidR="00F40E63" w:rsidRPr="00330EAE" w:rsidRDefault="00F40E63" w:rsidP="00F40E63">
            <w:pPr>
              <w:rPr>
                <w:sz w:val="18"/>
                <w:szCs w:val="18"/>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F40E63" w:rsidRPr="00330EAE" w:rsidRDefault="00F40E63" w:rsidP="00F40E63">
            <w:pPr>
              <w:rPr>
                <w:sz w:val="18"/>
                <w:szCs w:val="18"/>
              </w:rPr>
            </w:pPr>
          </w:p>
        </w:tc>
      </w:tr>
      <w:tr w:rsidR="00F40E63" w:rsidRPr="00F40E63" w:rsidTr="00F40E63">
        <w:trPr>
          <w:trHeight w:val="276"/>
        </w:trPr>
        <w:tc>
          <w:tcPr>
            <w:tcW w:w="2538" w:type="dxa"/>
            <w:tcBorders>
              <w:top w:val="nil"/>
              <w:left w:val="single" w:sz="4" w:space="0" w:color="auto"/>
              <w:bottom w:val="single" w:sz="4" w:space="0" w:color="auto"/>
              <w:right w:val="single" w:sz="4" w:space="0" w:color="auto"/>
            </w:tcBorders>
            <w:shd w:val="clear" w:color="auto" w:fill="auto"/>
            <w:noWrap/>
            <w:vAlign w:val="center"/>
            <w:hideMark/>
          </w:tcPr>
          <w:p w:rsidR="00F40E63" w:rsidRPr="00330EAE" w:rsidRDefault="00F40E63" w:rsidP="00F40E63">
            <w:pPr>
              <w:jc w:val="center"/>
              <w:rPr>
                <w:sz w:val="18"/>
                <w:szCs w:val="18"/>
              </w:rPr>
            </w:pPr>
            <w:r w:rsidRPr="00330EAE">
              <w:rPr>
                <w:sz w:val="18"/>
                <w:szCs w:val="18"/>
              </w:rPr>
              <w:t>1</w:t>
            </w:r>
          </w:p>
        </w:tc>
        <w:tc>
          <w:tcPr>
            <w:tcW w:w="2863" w:type="dxa"/>
            <w:gridSpan w:val="2"/>
            <w:tcBorders>
              <w:top w:val="single" w:sz="4" w:space="0" w:color="auto"/>
              <w:left w:val="nil"/>
              <w:bottom w:val="single" w:sz="8" w:space="0" w:color="auto"/>
              <w:right w:val="single" w:sz="4" w:space="0" w:color="000000"/>
            </w:tcBorders>
            <w:shd w:val="clear" w:color="auto" w:fill="auto"/>
            <w:noWrap/>
            <w:vAlign w:val="center"/>
            <w:hideMark/>
          </w:tcPr>
          <w:p w:rsidR="00F40E63" w:rsidRPr="00330EAE" w:rsidRDefault="00F40E63" w:rsidP="00F40E63">
            <w:pPr>
              <w:jc w:val="center"/>
              <w:rPr>
                <w:sz w:val="18"/>
                <w:szCs w:val="18"/>
              </w:rPr>
            </w:pPr>
            <w:r w:rsidRPr="00330EAE">
              <w:rPr>
                <w:sz w:val="18"/>
                <w:szCs w:val="18"/>
              </w:rPr>
              <w:t>3</w:t>
            </w:r>
          </w:p>
        </w:tc>
        <w:tc>
          <w:tcPr>
            <w:tcW w:w="1337" w:type="dxa"/>
            <w:tcBorders>
              <w:top w:val="nil"/>
              <w:left w:val="nil"/>
              <w:bottom w:val="single" w:sz="8" w:space="0" w:color="auto"/>
              <w:right w:val="single" w:sz="4" w:space="0" w:color="auto"/>
            </w:tcBorders>
            <w:shd w:val="clear" w:color="auto" w:fill="auto"/>
            <w:noWrap/>
            <w:vAlign w:val="center"/>
            <w:hideMark/>
          </w:tcPr>
          <w:p w:rsidR="00F40E63" w:rsidRPr="00330EAE" w:rsidRDefault="00F40E63" w:rsidP="00F40E63">
            <w:pPr>
              <w:jc w:val="center"/>
              <w:rPr>
                <w:sz w:val="18"/>
                <w:szCs w:val="18"/>
              </w:rPr>
            </w:pPr>
            <w:r w:rsidRPr="00330EAE">
              <w:rPr>
                <w:sz w:val="18"/>
                <w:szCs w:val="18"/>
              </w:rPr>
              <w:t>4</w:t>
            </w:r>
          </w:p>
        </w:tc>
        <w:tc>
          <w:tcPr>
            <w:tcW w:w="1496" w:type="dxa"/>
            <w:tcBorders>
              <w:top w:val="nil"/>
              <w:left w:val="nil"/>
              <w:bottom w:val="single" w:sz="8" w:space="0" w:color="auto"/>
              <w:right w:val="single" w:sz="4" w:space="0" w:color="auto"/>
            </w:tcBorders>
            <w:shd w:val="clear" w:color="auto" w:fill="auto"/>
            <w:noWrap/>
            <w:vAlign w:val="center"/>
            <w:hideMark/>
          </w:tcPr>
          <w:p w:rsidR="00F40E63" w:rsidRPr="00330EAE" w:rsidRDefault="00F40E63" w:rsidP="00F40E63">
            <w:pPr>
              <w:jc w:val="center"/>
              <w:rPr>
                <w:sz w:val="18"/>
                <w:szCs w:val="18"/>
              </w:rPr>
            </w:pPr>
            <w:r w:rsidRPr="00330EAE">
              <w:rPr>
                <w:sz w:val="18"/>
                <w:szCs w:val="18"/>
              </w:rPr>
              <w:t>5</w:t>
            </w:r>
          </w:p>
        </w:tc>
        <w:tc>
          <w:tcPr>
            <w:tcW w:w="1198" w:type="dxa"/>
            <w:tcBorders>
              <w:top w:val="nil"/>
              <w:left w:val="nil"/>
              <w:bottom w:val="single" w:sz="8" w:space="0" w:color="auto"/>
              <w:right w:val="single" w:sz="4" w:space="0" w:color="auto"/>
            </w:tcBorders>
            <w:shd w:val="clear" w:color="auto" w:fill="auto"/>
            <w:noWrap/>
            <w:vAlign w:val="center"/>
            <w:hideMark/>
          </w:tcPr>
          <w:p w:rsidR="00F40E63" w:rsidRPr="00330EAE" w:rsidRDefault="00F40E63" w:rsidP="00F40E63">
            <w:pPr>
              <w:jc w:val="center"/>
              <w:rPr>
                <w:sz w:val="18"/>
                <w:szCs w:val="18"/>
              </w:rPr>
            </w:pPr>
            <w:r w:rsidRPr="00330EAE">
              <w:rPr>
                <w:sz w:val="18"/>
                <w:szCs w:val="18"/>
              </w:rPr>
              <w:t>6</w:t>
            </w:r>
          </w:p>
        </w:tc>
      </w:tr>
      <w:tr w:rsidR="008363BC" w:rsidRPr="00F40E63" w:rsidTr="00F40E63">
        <w:trPr>
          <w:trHeight w:val="255"/>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Источники финансирования дефицита бюджета - всего</w:t>
            </w:r>
          </w:p>
        </w:tc>
        <w:tc>
          <w:tcPr>
            <w:tcW w:w="2863" w:type="dxa"/>
            <w:gridSpan w:val="2"/>
            <w:tcBorders>
              <w:top w:val="single" w:sz="8" w:space="0" w:color="auto"/>
              <w:left w:val="single" w:sz="4" w:space="0" w:color="auto"/>
              <w:bottom w:val="single" w:sz="4" w:space="0" w:color="auto"/>
              <w:right w:val="single" w:sz="4" w:space="0" w:color="000000"/>
            </w:tcBorders>
            <w:shd w:val="clear" w:color="auto" w:fill="auto"/>
            <w:vAlign w:val="bottom"/>
            <w:hideMark/>
          </w:tcPr>
          <w:p w:rsidR="008363BC" w:rsidRPr="00330EAE" w:rsidRDefault="008363BC" w:rsidP="00F40E63">
            <w:pPr>
              <w:jc w:val="center"/>
              <w:rPr>
                <w:sz w:val="18"/>
                <w:szCs w:val="18"/>
              </w:rPr>
            </w:pPr>
            <w:r w:rsidRPr="00330EAE">
              <w:rPr>
                <w:sz w:val="18"/>
                <w:szCs w:val="18"/>
              </w:rPr>
              <w:t>х</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1 262 258,69</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-1 342 600,72</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2 604 859,41</w:t>
            </w:r>
          </w:p>
        </w:tc>
      </w:tr>
      <w:tr w:rsidR="008363BC" w:rsidRPr="00F40E63" w:rsidTr="00F40E63">
        <w:trPr>
          <w:trHeight w:val="255"/>
        </w:trPr>
        <w:tc>
          <w:tcPr>
            <w:tcW w:w="2538" w:type="dxa"/>
            <w:tcBorders>
              <w:top w:val="nil"/>
              <w:left w:val="single" w:sz="4" w:space="0" w:color="auto"/>
              <w:bottom w:val="nil"/>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 xml:space="preserve">      в том числе:</w:t>
            </w:r>
          </w:p>
        </w:tc>
        <w:tc>
          <w:tcPr>
            <w:tcW w:w="2863" w:type="dxa"/>
            <w:gridSpan w:val="2"/>
            <w:tcBorders>
              <w:top w:val="single" w:sz="4" w:space="0" w:color="auto"/>
              <w:left w:val="single" w:sz="4" w:space="0" w:color="auto"/>
              <w:bottom w:val="nil"/>
              <w:right w:val="single" w:sz="4" w:space="0" w:color="000000"/>
            </w:tcBorders>
            <w:shd w:val="clear" w:color="auto" w:fill="auto"/>
            <w:vAlign w:val="bottom"/>
            <w:hideMark/>
          </w:tcPr>
          <w:p w:rsidR="008363BC" w:rsidRPr="00330EAE" w:rsidRDefault="008363BC" w:rsidP="00F40E63">
            <w:pPr>
              <w:jc w:val="center"/>
              <w:rPr>
                <w:sz w:val="18"/>
                <w:szCs w:val="18"/>
              </w:rPr>
            </w:pPr>
            <w:r w:rsidRPr="00330EAE">
              <w:rPr>
                <w:sz w:val="18"/>
                <w:szCs w:val="18"/>
              </w:rPr>
              <w:t> </w:t>
            </w:r>
          </w:p>
        </w:tc>
        <w:tc>
          <w:tcPr>
            <w:tcW w:w="1337" w:type="dxa"/>
            <w:tcBorders>
              <w:top w:val="nil"/>
              <w:left w:val="nil"/>
              <w:bottom w:val="nil"/>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1 262 258,69</w:t>
            </w:r>
          </w:p>
        </w:tc>
        <w:tc>
          <w:tcPr>
            <w:tcW w:w="1496" w:type="dxa"/>
            <w:tcBorders>
              <w:top w:val="nil"/>
              <w:left w:val="nil"/>
              <w:bottom w:val="nil"/>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-1 342 600,72</w:t>
            </w:r>
          </w:p>
        </w:tc>
        <w:tc>
          <w:tcPr>
            <w:tcW w:w="1198" w:type="dxa"/>
            <w:tcBorders>
              <w:top w:val="nil"/>
              <w:left w:val="nil"/>
              <w:bottom w:val="nil"/>
              <w:right w:val="single" w:sz="8"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2 604 859,41</w:t>
            </w:r>
          </w:p>
        </w:tc>
      </w:tr>
      <w:tr w:rsidR="008363BC" w:rsidRPr="00F40E63" w:rsidTr="00F40E63">
        <w:trPr>
          <w:trHeight w:val="255"/>
        </w:trPr>
        <w:tc>
          <w:tcPr>
            <w:tcW w:w="2538" w:type="dxa"/>
            <w:tcBorders>
              <w:top w:val="nil"/>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Изменение остатков средств</w:t>
            </w:r>
          </w:p>
        </w:tc>
        <w:tc>
          <w:tcPr>
            <w:tcW w:w="28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00001000000000000000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1 262 258,69</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-1 342 600,72</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2 604 859,41</w:t>
            </w:r>
          </w:p>
        </w:tc>
      </w:tr>
      <w:tr w:rsidR="008363BC" w:rsidRPr="00F40E63" w:rsidTr="00F40E63">
        <w:trPr>
          <w:trHeight w:val="420"/>
        </w:trPr>
        <w:tc>
          <w:tcPr>
            <w:tcW w:w="2538" w:type="dxa"/>
            <w:tcBorders>
              <w:top w:val="nil"/>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Изменение остатков средств на счетах по учету средств бюджета</w:t>
            </w:r>
          </w:p>
        </w:tc>
        <w:tc>
          <w:tcPr>
            <w:tcW w:w="28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00001050000000000000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1 262 258,69</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-1 342 600,72</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2 604 859,41</w:t>
            </w:r>
          </w:p>
        </w:tc>
      </w:tr>
      <w:tr w:rsidR="00F40E63" w:rsidRPr="00F40E63" w:rsidTr="00F40E63">
        <w:trPr>
          <w:trHeight w:val="705"/>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E63" w:rsidRPr="00330EAE" w:rsidRDefault="00F40E63" w:rsidP="00F40E63">
            <w:pPr>
              <w:rPr>
                <w:sz w:val="18"/>
                <w:szCs w:val="18"/>
              </w:rPr>
            </w:pPr>
            <w:r w:rsidRPr="00330EAE">
              <w:rPr>
                <w:sz w:val="18"/>
                <w:szCs w:val="18"/>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8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0E63" w:rsidRPr="00330EAE" w:rsidRDefault="00F40E63" w:rsidP="00F40E63">
            <w:pPr>
              <w:jc w:val="center"/>
              <w:rPr>
                <w:sz w:val="18"/>
                <w:szCs w:val="18"/>
              </w:rPr>
            </w:pPr>
            <w:r w:rsidRPr="00330EAE">
              <w:rPr>
                <w:sz w:val="18"/>
                <w:szCs w:val="18"/>
              </w:rPr>
              <w:t>00001060000000000000</w:t>
            </w:r>
          </w:p>
        </w:tc>
        <w:tc>
          <w:tcPr>
            <w:tcW w:w="1337" w:type="dxa"/>
            <w:tcBorders>
              <w:top w:val="nil"/>
              <w:left w:val="nil"/>
              <w:bottom w:val="single" w:sz="4" w:space="0" w:color="auto"/>
              <w:right w:val="single" w:sz="4" w:space="0" w:color="auto"/>
            </w:tcBorders>
            <w:shd w:val="clear" w:color="auto" w:fill="auto"/>
            <w:noWrap/>
            <w:vAlign w:val="bottom"/>
            <w:hideMark/>
          </w:tcPr>
          <w:p w:rsidR="00F40E63" w:rsidRPr="00330EAE" w:rsidRDefault="00F40E63" w:rsidP="00F40E63">
            <w:pPr>
              <w:jc w:val="right"/>
              <w:rPr>
                <w:sz w:val="18"/>
                <w:szCs w:val="18"/>
              </w:rPr>
            </w:pPr>
            <w:r w:rsidRPr="00330EAE">
              <w:rPr>
                <w:sz w:val="18"/>
                <w:szCs w:val="18"/>
              </w:rPr>
              <w:t>0,00</w:t>
            </w:r>
          </w:p>
        </w:tc>
        <w:tc>
          <w:tcPr>
            <w:tcW w:w="1496" w:type="dxa"/>
            <w:tcBorders>
              <w:top w:val="nil"/>
              <w:left w:val="nil"/>
              <w:bottom w:val="single" w:sz="4" w:space="0" w:color="auto"/>
              <w:right w:val="single" w:sz="4" w:space="0" w:color="auto"/>
            </w:tcBorders>
            <w:shd w:val="clear" w:color="auto" w:fill="auto"/>
            <w:noWrap/>
            <w:vAlign w:val="bottom"/>
            <w:hideMark/>
          </w:tcPr>
          <w:p w:rsidR="00F40E63" w:rsidRPr="00330EAE" w:rsidRDefault="00F40E63" w:rsidP="00F40E63">
            <w:pPr>
              <w:jc w:val="right"/>
              <w:rPr>
                <w:sz w:val="18"/>
                <w:szCs w:val="18"/>
              </w:rPr>
            </w:pPr>
            <w:r w:rsidRPr="00330EAE">
              <w:rPr>
                <w:sz w:val="18"/>
                <w:szCs w:val="18"/>
              </w:rPr>
              <w:t>0,00</w:t>
            </w:r>
          </w:p>
        </w:tc>
        <w:tc>
          <w:tcPr>
            <w:tcW w:w="1198" w:type="dxa"/>
            <w:tcBorders>
              <w:top w:val="nil"/>
              <w:left w:val="nil"/>
              <w:bottom w:val="single" w:sz="4" w:space="0" w:color="auto"/>
              <w:right w:val="single" w:sz="8" w:space="0" w:color="auto"/>
            </w:tcBorders>
            <w:shd w:val="clear" w:color="auto" w:fill="auto"/>
            <w:noWrap/>
            <w:vAlign w:val="bottom"/>
            <w:hideMark/>
          </w:tcPr>
          <w:p w:rsidR="00F40E63" w:rsidRPr="00330EAE" w:rsidRDefault="00F40E63" w:rsidP="00F40E63">
            <w:pPr>
              <w:jc w:val="right"/>
              <w:rPr>
                <w:sz w:val="18"/>
                <w:szCs w:val="18"/>
              </w:rPr>
            </w:pPr>
            <w:r w:rsidRPr="00330EAE">
              <w:rPr>
                <w:sz w:val="18"/>
                <w:szCs w:val="18"/>
              </w:rPr>
              <w:t>0,00</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Увеличение остатков средств бюджетов</w:t>
            </w:r>
          </w:p>
        </w:tc>
        <w:tc>
          <w:tcPr>
            <w:tcW w:w="497" w:type="dxa"/>
            <w:tcBorders>
              <w:top w:val="nil"/>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01050000000000500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-13 350 241,31</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-15 768 607,31</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Увеличение прочих остатков средств бюджетов</w:t>
            </w:r>
          </w:p>
        </w:tc>
        <w:tc>
          <w:tcPr>
            <w:tcW w:w="497" w:type="dxa"/>
            <w:tcBorders>
              <w:top w:val="single" w:sz="4" w:space="0" w:color="auto"/>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01050200000000500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-13 350 241,31</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-15 768 607,31</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Увеличение прочих остатков денежных средств бюджетов</w:t>
            </w:r>
          </w:p>
        </w:tc>
        <w:tc>
          <w:tcPr>
            <w:tcW w:w="497" w:type="dxa"/>
            <w:tcBorders>
              <w:top w:val="single" w:sz="4" w:space="0" w:color="auto"/>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01050201000000510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-13 350 241,31</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-15 768 607,31</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420"/>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Увеличение прочих остатков денежных средств бюджетов сельских поселений</w:t>
            </w:r>
          </w:p>
        </w:tc>
        <w:tc>
          <w:tcPr>
            <w:tcW w:w="497" w:type="dxa"/>
            <w:tcBorders>
              <w:top w:val="nil"/>
              <w:left w:val="single" w:sz="4" w:space="0" w:color="auto"/>
              <w:bottom w:val="single" w:sz="4" w:space="0" w:color="auto"/>
              <w:right w:val="dotted" w:sz="4"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nil"/>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01050201100000510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-13 350 241,31</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-15 768 607,31</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х</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Уменьшение остатков средств бюджетов</w:t>
            </w:r>
          </w:p>
        </w:tc>
        <w:tc>
          <w:tcPr>
            <w:tcW w:w="497" w:type="dxa"/>
            <w:tcBorders>
              <w:top w:val="nil"/>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01050000000000600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14 612 500,00</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14 426 006,59</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Уменьшение прочих остатков средств бюджетов</w:t>
            </w:r>
          </w:p>
        </w:tc>
        <w:tc>
          <w:tcPr>
            <w:tcW w:w="497" w:type="dxa"/>
            <w:tcBorders>
              <w:top w:val="nil"/>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01050200000000600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14 612 500,00</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14 426 006,59</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264"/>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Уменьшение прочих остатков денежных средств бюджетов</w:t>
            </w:r>
          </w:p>
        </w:tc>
        <w:tc>
          <w:tcPr>
            <w:tcW w:w="497" w:type="dxa"/>
            <w:tcBorders>
              <w:top w:val="nil"/>
              <w:left w:val="single" w:sz="4" w:space="0" w:color="auto"/>
              <w:bottom w:val="single" w:sz="4" w:space="0" w:color="auto"/>
              <w:right w:val="nil"/>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dotted" w:sz="4" w:space="0" w:color="auto"/>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01050201000000610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14 612 500,00</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14 426 006,59</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x</w:t>
            </w:r>
          </w:p>
        </w:tc>
      </w:tr>
      <w:tr w:rsidR="008363BC" w:rsidRPr="00F40E63" w:rsidTr="00F40E63">
        <w:trPr>
          <w:trHeight w:val="420"/>
        </w:trPr>
        <w:tc>
          <w:tcPr>
            <w:tcW w:w="2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3BC" w:rsidRPr="00330EAE" w:rsidRDefault="008363BC" w:rsidP="00F40E63">
            <w:pPr>
              <w:rPr>
                <w:sz w:val="18"/>
                <w:szCs w:val="18"/>
              </w:rPr>
            </w:pPr>
            <w:r w:rsidRPr="00330EAE">
              <w:rPr>
                <w:sz w:val="18"/>
                <w:szCs w:val="18"/>
              </w:rPr>
              <w:t>Уменьшение прочих остатков денежных средств бюджетов сельских поселений</w:t>
            </w:r>
          </w:p>
        </w:tc>
        <w:tc>
          <w:tcPr>
            <w:tcW w:w="497" w:type="dxa"/>
            <w:tcBorders>
              <w:top w:val="nil"/>
              <w:left w:val="single" w:sz="4" w:space="0" w:color="auto"/>
              <w:bottom w:val="single" w:sz="4" w:space="0" w:color="auto"/>
              <w:right w:val="dotted" w:sz="4"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000</w:t>
            </w:r>
          </w:p>
        </w:tc>
        <w:tc>
          <w:tcPr>
            <w:tcW w:w="2366" w:type="dxa"/>
            <w:tcBorders>
              <w:top w:val="single" w:sz="4" w:space="0" w:color="auto"/>
              <w:left w:val="nil"/>
              <w:bottom w:val="single" w:sz="4" w:space="0" w:color="auto"/>
              <w:right w:val="single" w:sz="4" w:space="0" w:color="000000"/>
            </w:tcBorders>
            <w:shd w:val="clear" w:color="auto" w:fill="auto"/>
            <w:noWrap/>
            <w:vAlign w:val="bottom"/>
            <w:hideMark/>
          </w:tcPr>
          <w:p w:rsidR="008363BC" w:rsidRPr="00330EAE" w:rsidRDefault="008363BC" w:rsidP="00F40E63">
            <w:pPr>
              <w:jc w:val="center"/>
              <w:rPr>
                <w:sz w:val="18"/>
                <w:szCs w:val="18"/>
              </w:rPr>
            </w:pPr>
            <w:r w:rsidRPr="00330EAE">
              <w:rPr>
                <w:sz w:val="18"/>
                <w:szCs w:val="18"/>
              </w:rPr>
              <w:t>01050201100000610</w:t>
            </w:r>
          </w:p>
        </w:tc>
        <w:tc>
          <w:tcPr>
            <w:tcW w:w="1337"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14 612 500,00</w:t>
            </w:r>
          </w:p>
        </w:tc>
        <w:tc>
          <w:tcPr>
            <w:tcW w:w="1496" w:type="dxa"/>
            <w:tcBorders>
              <w:top w:val="nil"/>
              <w:left w:val="nil"/>
              <w:bottom w:val="single" w:sz="4" w:space="0" w:color="auto"/>
              <w:right w:val="single" w:sz="4" w:space="0" w:color="auto"/>
            </w:tcBorders>
            <w:shd w:val="clear" w:color="auto" w:fill="auto"/>
            <w:noWrap/>
            <w:vAlign w:val="bottom"/>
            <w:hideMark/>
          </w:tcPr>
          <w:p w:rsidR="008363BC" w:rsidRPr="00330EAE" w:rsidRDefault="008363BC">
            <w:pPr>
              <w:jc w:val="right"/>
              <w:rPr>
                <w:sz w:val="18"/>
                <w:szCs w:val="18"/>
              </w:rPr>
            </w:pPr>
            <w:r w:rsidRPr="00330EAE">
              <w:rPr>
                <w:sz w:val="18"/>
                <w:szCs w:val="18"/>
              </w:rPr>
              <w:t>14 426 006,59</w:t>
            </w:r>
          </w:p>
        </w:tc>
        <w:tc>
          <w:tcPr>
            <w:tcW w:w="1198" w:type="dxa"/>
            <w:tcBorders>
              <w:top w:val="nil"/>
              <w:left w:val="nil"/>
              <w:bottom w:val="single" w:sz="4" w:space="0" w:color="auto"/>
              <w:right w:val="single" w:sz="8" w:space="0" w:color="auto"/>
            </w:tcBorders>
            <w:shd w:val="clear" w:color="auto" w:fill="auto"/>
            <w:noWrap/>
            <w:vAlign w:val="bottom"/>
            <w:hideMark/>
          </w:tcPr>
          <w:p w:rsidR="008363BC" w:rsidRPr="00330EAE" w:rsidRDefault="008363BC" w:rsidP="00F40E63">
            <w:pPr>
              <w:jc w:val="center"/>
              <w:rPr>
                <w:sz w:val="18"/>
                <w:szCs w:val="18"/>
              </w:rPr>
            </w:pPr>
            <w:r w:rsidRPr="00330EAE">
              <w:rPr>
                <w:sz w:val="18"/>
                <w:szCs w:val="18"/>
              </w:rPr>
              <w:t>х</w:t>
            </w:r>
          </w:p>
        </w:tc>
      </w:tr>
    </w:tbl>
    <w:p w:rsidR="00601EDF" w:rsidRDefault="00601EDF" w:rsidP="00EB6772">
      <w:pPr>
        <w:jc w:val="right"/>
      </w:pPr>
    </w:p>
    <w:p w:rsidR="00EB6772" w:rsidRPr="00361F2F" w:rsidRDefault="00EB6772" w:rsidP="00EB6772">
      <w:pPr>
        <w:jc w:val="right"/>
      </w:pPr>
      <w:r w:rsidRPr="00361F2F">
        <w:t xml:space="preserve">Приложение </w:t>
      </w:r>
      <w:r w:rsidR="00330EAE">
        <w:t xml:space="preserve"> </w:t>
      </w:r>
      <w:r w:rsidR="005811D7">
        <w:t>4</w:t>
      </w:r>
    </w:p>
    <w:p w:rsidR="00EB6772" w:rsidRPr="00361F2F" w:rsidRDefault="00EB6772" w:rsidP="00EB6772">
      <w:pPr>
        <w:jc w:val="right"/>
      </w:pPr>
      <w:r w:rsidRPr="00361F2F">
        <w:t xml:space="preserve"> к решени</w:t>
      </w:r>
      <w:r>
        <w:t>ю</w:t>
      </w:r>
      <w:r w:rsidRPr="00361F2F">
        <w:t xml:space="preserve"> Совета депутатов</w:t>
      </w:r>
    </w:p>
    <w:p w:rsidR="00EB6772" w:rsidRPr="00361F2F" w:rsidRDefault="00EB6772" w:rsidP="00EB6772">
      <w:pPr>
        <w:jc w:val="right"/>
      </w:pPr>
      <w:r w:rsidRPr="00361F2F">
        <w:t>Трегубовского сельского поселения</w:t>
      </w:r>
    </w:p>
    <w:p w:rsidR="00EB6772" w:rsidRPr="00361F2F" w:rsidRDefault="00EB6772" w:rsidP="00EB6772">
      <w:pPr>
        <w:jc w:val="right"/>
      </w:pPr>
      <w:r w:rsidRPr="008E44D7">
        <w:t xml:space="preserve">от </w:t>
      </w:r>
      <w:r w:rsidR="005811D7">
        <w:t>«__»_______</w:t>
      </w:r>
      <w:r w:rsidR="009E1A0D">
        <w:t>202</w:t>
      </w:r>
      <w:r w:rsidR="005811D7">
        <w:t>2</w:t>
      </w:r>
      <w:r w:rsidR="00FB220A">
        <w:t xml:space="preserve"> </w:t>
      </w:r>
      <w:r w:rsidRPr="008E44D7">
        <w:t xml:space="preserve">№ </w:t>
      </w:r>
      <w:r w:rsidR="005811D7">
        <w:t>__</w:t>
      </w:r>
    </w:p>
    <w:p w:rsidR="00EB6772" w:rsidRPr="00361F2F" w:rsidRDefault="00EB6772" w:rsidP="00EB6772">
      <w:pPr>
        <w:jc w:val="right"/>
      </w:pPr>
      <w:r w:rsidRPr="00361F2F">
        <w:t>«Об исполнении бюджета Трегубовского</w:t>
      </w:r>
    </w:p>
    <w:p w:rsidR="00EB6772" w:rsidRPr="00361F2F" w:rsidRDefault="00EB6772" w:rsidP="00EB6772">
      <w:pPr>
        <w:jc w:val="right"/>
      </w:pPr>
      <w:r w:rsidRPr="00361F2F">
        <w:t xml:space="preserve">    сельского поселения  за 20</w:t>
      </w:r>
      <w:r w:rsidR="002B2FB8">
        <w:t>2</w:t>
      </w:r>
      <w:r w:rsidR="005811D7">
        <w:t>1</w:t>
      </w:r>
      <w:r w:rsidRPr="00361F2F">
        <w:t xml:space="preserve"> год»</w:t>
      </w:r>
    </w:p>
    <w:p w:rsidR="00EB6772" w:rsidRDefault="00EB6772" w:rsidP="00EB6772">
      <w:pPr>
        <w:pStyle w:val="a7"/>
        <w:jc w:val="right"/>
        <w:rPr>
          <w:b/>
          <w:bCs/>
        </w:rPr>
      </w:pPr>
    </w:p>
    <w:p w:rsidR="00EB6772" w:rsidRDefault="00EB6772" w:rsidP="00EB6772">
      <w:pPr>
        <w:pStyle w:val="a7"/>
        <w:jc w:val="center"/>
        <w:rPr>
          <w:b/>
          <w:bCs/>
        </w:rPr>
      </w:pPr>
    </w:p>
    <w:p w:rsidR="00EB6772" w:rsidRDefault="00EB6772" w:rsidP="00EB6772">
      <w:pPr>
        <w:pStyle w:val="a7"/>
        <w:jc w:val="center"/>
        <w:rPr>
          <w:b/>
          <w:bCs/>
        </w:rPr>
      </w:pPr>
    </w:p>
    <w:p w:rsidR="00EB6772" w:rsidRDefault="00EB6772" w:rsidP="00EB6772">
      <w:pPr>
        <w:pStyle w:val="a7"/>
        <w:jc w:val="center"/>
        <w:rPr>
          <w:b/>
          <w:bCs/>
        </w:rPr>
      </w:pPr>
      <w:r>
        <w:rPr>
          <w:b/>
          <w:bCs/>
        </w:rPr>
        <w:t>ПОЯСНИТЕЛЬНАЯ ЗАПИСКА</w:t>
      </w:r>
    </w:p>
    <w:p w:rsidR="00EB6772" w:rsidRDefault="00EB6772" w:rsidP="00EB6772">
      <w:pPr>
        <w:pStyle w:val="a7"/>
        <w:jc w:val="center"/>
        <w:rPr>
          <w:b/>
          <w:bCs/>
        </w:rPr>
      </w:pPr>
      <w:r>
        <w:rPr>
          <w:b/>
          <w:bCs/>
        </w:rPr>
        <w:t>к отчету об исполнении  бюджета  Трегубовского сельского поселения</w:t>
      </w:r>
    </w:p>
    <w:p w:rsidR="00EB6772" w:rsidRDefault="00EB6772" w:rsidP="00EB6772">
      <w:pPr>
        <w:pStyle w:val="a7"/>
        <w:jc w:val="center"/>
        <w:rPr>
          <w:b/>
          <w:bCs/>
        </w:rPr>
      </w:pPr>
      <w:r>
        <w:rPr>
          <w:b/>
          <w:bCs/>
        </w:rPr>
        <w:t xml:space="preserve">  за 20</w:t>
      </w:r>
      <w:r w:rsidR="005811D7">
        <w:rPr>
          <w:b/>
          <w:bCs/>
        </w:rPr>
        <w:t>21</w:t>
      </w:r>
      <w:r>
        <w:rPr>
          <w:b/>
          <w:bCs/>
        </w:rPr>
        <w:t xml:space="preserve"> год</w:t>
      </w:r>
    </w:p>
    <w:p w:rsidR="00EB6772" w:rsidRDefault="00EB6772" w:rsidP="00EB6772">
      <w:pPr>
        <w:pStyle w:val="a7"/>
        <w:ind w:firstLine="708"/>
        <w:rPr>
          <w:bCs/>
        </w:rPr>
      </w:pPr>
    </w:p>
    <w:p w:rsidR="00F40E63" w:rsidRDefault="00F40E63" w:rsidP="00F40E63">
      <w:pPr>
        <w:jc w:val="both"/>
        <w:rPr>
          <w:noProof/>
          <w:sz w:val="28"/>
          <w:szCs w:val="28"/>
        </w:rPr>
      </w:pPr>
      <w:r w:rsidRPr="000D7C59">
        <w:rPr>
          <w:noProof/>
          <w:sz w:val="28"/>
          <w:szCs w:val="28"/>
        </w:rPr>
        <w:t xml:space="preserve">Основная задача в области экономики и финансов Трегубовского сельского поселения – это формирование и исполнение бюджета поселения. </w:t>
      </w:r>
    </w:p>
    <w:p w:rsidR="00F40E63" w:rsidRDefault="00F40E63" w:rsidP="00F40E63">
      <w:pPr>
        <w:jc w:val="both"/>
        <w:rPr>
          <w:noProof/>
          <w:sz w:val="28"/>
          <w:szCs w:val="28"/>
          <w:u w:val="single"/>
        </w:rPr>
      </w:pPr>
    </w:p>
    <w:p w:rsidR="00F40E63" w:rsidRPr="008D6185" w:rsidRDefault="00F40E63" w:rsidP="00F40E63">
      <w:pPr>
        <w:jc w:val="both"/>
        <w:rPr>
          <w:noProof/>
          <w:sz w:val="28"/>
          <w:szCs w:val="28"/>
          <w:u w:val="single"/>
        </w:rPr>
      </w:pPr>
      <w:r w:rsidRPr="008D6185">
        <w:rPr>
          <w:noProof/>
          <w:sz w:val="28"/>
          <w:szCs w:val="28"/>
          <w:u w:val="single"/>
        </w:rPr>
        <w:t>ДОХОДЫ</w:t>
      </w:r>
    </w:p>
    <w:p w:rsidR="00F40E63" w:rsidRDefault="00F40E63" w:rsidP="00F40E63">
      <w:pPr>
        <w:jc w:val="both"/>
        <w:rPr>
          <w:noProof/>
          <w:sz w:val="28"/>
          <w:szCs w:val="28"/>
        </w:rPr>
      </w:pPr>
      <w:r w:rsidRPr="000D7C59">
        <w:rPr>
          <w:noProof/>
          <w:sz w:val="28"/>
          <w:szCs w:val="28"/>
        </w:rPr>
        <w:t xml:space="preserve">В доходную часть бюджета поселения в составе собственных доходов поступают налоговые и неналоговые доходы. </w:t>
      </w:r>
    </w:p>
    <w:p w:rsidR="00F40E63" w:rsidRPr="00CE2940" w:rsidRDefault="00F40E63" w:rsidP="00F40E63">
      <w:pPr>
        <w:jc w:val="both"/>
        <w:rPr>
          <w:sz w:val="28"/>
          <w:szCs w:val="28"/>
        </w:rPr>
      </w:pPr>
      <w:r w:rsidRPr="00CE2940">
        <w:rPr>
          <w:sz w:val="28"/>
          <w:szCs w:val="28"/>
        </w:rPr>
        <w:t>Соб</w:t>
      </w:r>
      <w:r>
        <w:rPr>
          <w:sz w:val="28"/>
          <w:szCs w:val="28"/>
        </w:rPr>
        <w:t xml:space="preserve">ственные доходы бюджета поселения </w:t>
      </w:r>
      <w:r w:rsidRPr="00CE2940">
        <w:rPr>
          <w:sz w:val="28"/>
          <w:szCs w:val="28"/>
        </w:rPr>
        <w:t>сфо</w:t>
      </w:r>
      <w:r w:rsidRPr="00CE2940">
        <w:rPr>
          <w:sz w:val="28"/>
          <w:szCs w:val="28"/>
        </w:rPr>
        <w:t>р</w:t>
      </w:r>
      <w:r w:rsidRPr="00CE2940">
        <w:rPr>
          <w:sz w:val="28"/>
          <w:szCs w:val="28"/>
        </w:rPr>
        <w:t>мированы за счет:</w:t>
      </w:r>
    </w:p>
    <w:p w:rsidR="00F40E63" w:rsidRDefault="00F40E63" w:rsidP="00F40E63">
      <w:pPr>
        <w:numPr>
          <w:ilvl w:val="0"/>
          <w:numId w:val="20"/>
        </w:numPr>
        <w:jc w:val="both"/>
        <w:rPr>
          <w:sz w:val="28"/>
          <w:szCs w:val="28"/>
        </w:rPr>
      </w:pPr>
      <w:r>
        <w:rPr>
          <w:sz w:val="28"/>
          <w:szCs w:val="28"/>
        </w:rPr>
        <w:t>2</w:t>
      </w:r>
      <w:r w:rsidRPr="00CE2940">
        <w:rPr>
          <w:sz w:val="28"/>
          <w:szCs w:val="28"/>
        </w:rPr>
        <w:t xml:space="preserve"> % отчислений от налога на доходы физических лиц;</w:t>
      </w:r>
    </w:p>
    <w:p w:rsidR="00F40E63" w:rsidRDefault="00F40E63" w:rsidP="00F40E63">
      <w:pPr>
        <w:numPr>
          <w:ilvl w:val="0"/>
          <w:numId w:val="20"/>
        </w:numPr>
        <w:jc w:val="both"/>
        <w:rPr>
          <w:sz w:val="28"/>
          <w:szCs w:val="28"/>
        </w:rPr>
      </w:pPr>
      <w:r>
        <w:rPr>
          <w:sz w:val="28"/>
          <w:szCs w:val="28"/>
        </w:rPr>
        <w:t>0,0268 % доходов от уплаты акцизов на автомобильное топливо;</w:t>
      </w:r>
    </w:p>
    <w:p w:rsidR="00F40E63" w:rsidRDefault="00F40E63" w:rsidP="00F40E63">
      <w:pPr>
        <w:numPr>
          <w:ilvl w:val="0"/>
          <w:numId w:val="20"/>
        </w:numPr>
        <w:jc w:val="both"/>
        <w:rPr>
          <w:sz w:val="28"/>
          <w:szCs w:val="28"/>
        </w:rPr>
      </w:pPr>
      <w:r w:rsidRPr="00CE2940">
        <w:rPr>
          <w:sz w:val="28"/>
          <w:szCs w:val="28"/>
        </w:rPr>
        <w:t>100 % государственной пошлины;</w:t>
      </w:r>
    </w:p>
    <w:p w:rsidR="00F40E63" w:rsidRDefault="00F40E63" w:rsidP="00F40E63">
      <w:pPr>
        <w:numPr>
          <w:ilvl w:val="0"/>
          <w:numId w:val="20"/>
        </w:numPr>
        <w:jc w:val="both"/>
        <w:rPr>
          <w:sz w:val="28"/>
          <w:szCs w:val="28"/>
        </w:rPr>
      </w:pPr>
      <w:r w:rsidRPr="00CE2940">
        <w:rPr>
          <w:sz w:val="28"/>
          <w:szCs w:val="28"/>
        </w:rPr>
        <w:t>100 % отчислений от земельного налога;</w:t>
      </w:r>
    </w:p>
    <w:p w:rsidR="00F40E63" w:rsidRDefault="00F40E63" w:rsidP="00F40E63">
      <w:pPr>
        <w:numPr>
          <w:ilvl w:val="0"/>
          <w:numId w:val="20"/>
        </w:numPr>
        <w:jc w:val="both"/>
        <w:rPr>
          <w:sz w:val="28"/>
          <w:szCs w:val="28"/>
        </w:rPr>
      </w:pPr>
      <w:r w:rsidRPr="00CE2940">
        <w:rPr>
          <w:sz w:val="28"/>
          <w:szCs w:val="28"/>
        </w:rPr>
        <w:t>100 % отчислений от налога на имущество физических лиц;</w:t>
      </w:r>
    </w:p>
    <w:p w:rsidR="00F40E63" w:rsidRDefault="00F40E63" w:rsidP="00F40E63">
      <w:pPr>
        <w:numPr>
          <w:ilvl w:val="0"/>
          <w:numId w:val="20"/>
        </w:numPr>
        <w:jc w:val="both"/>
        <w:rPr>
          <w:sz w:val="28"/>
          <w:szCs w:val="28"/>
        </w:rPr>
      </w:pPr>
      <w:r>
        <w:rPr>
          <w:sz w:val="28"/>
          <w:szCs w:val="28"/>
        </w:rPr>
        <w:t xml:space="preserve">100% </w:t>
      </w:r>
      <w:r w:rsidRPr="00CE2940">
        <w:rPr>
          <w:sz w:val="28"/>
          <w:szCs w:val="28"/>
        </w:rPr>
        <w:t>от аренды имущества;</w:t>
      </w:r>
    </w:p>
    <w:p w:rsidR="00F40E63" w:rsidRPr="00CE2940" w:rsidRDefault="00F40E63" w:rsidP="00F40E63">
      <w:pPr>
        <w:numPr>
          <w:ilvl w:val="0"/>
          <w:numId w:val="20"/>
        </w:numPr>
        <w:jc w:val="both"/>
        <w:rPr>
          <w:sz w:val="28"/>
          <w:szCs w:val="28"/>
        </w:rPr>
      </w:pPr>
      <w:r w:rsidRPr="00CE2940">
        <w:rPr>
          <w:sz w:val="28"/>
          <w:szCs w:val="28"/>
        </w:rPr>
        <w:t>100% от реализации основных средств и материальных запасов.</w:t>
      </w:r>
    </w:p>
    <w:p w:rsidR="00F40E63" w:rsidRPr="000D7C59" w:rsidRDefault="00F40E63" w:rsidP="00F40E63">
      <w:pPr>
        <w:jc w:val="both"/>
        <w:rPr>
          <w:noProof/>
          <w:sz w:val="28"/>
          <w:szCs w:val="28"/>
        </w:rPr>
      </w:pPr>
    </w:p>
    <w:p w:rsidR="00443B94" w:rsidRPr="000D7C59" w:rsidRDefault="00443B94" w:rsidP="00443B94">
      <w:pPr>
        <w:jc w:val="both"/>
        <w:rPr>
          <w:noProof/>
          <w:sz w:val="28"/>
          <w:szCs w:val="28"/>
        </w:rPr>
      </w:pPr>
      <w:r w:rsidRPr="000D7C59">
        <w:rPr>
          <w:noProof/>
          <w:sz w:val="28"/>
          <w:szCs w:val="28"/>
        </w:rPr>
        <w:t>Из налоговых доходов больший удельный вес имеют:</w:t>
      </w:r>
    </w:p>
    <w:p w:rsidR="00443B94" w:rsidRPr="000D7C59" w:rsidRDefault="00443B94" w:rsidP="00443B94">
      <w:pPr>
        <w:jc w:val="both"/>
        <w:rPr>
          <w:noProof/>
          <w:sz w:val="28"/>
          <w:szCs w:val="28"/>
        </w:rPr>
      </w:pPr>
      <w:r w:rsidRPr="000D7C59">
        <w:rPr>
          <w:noProof/>
          <w:sz w:val="28"/>
          <w:szCs w:val="28"/>
        </w:rPr>
        <w:t xml:space="preserve">- земельный налог (физ. и юр. лица)  – </w:t>
      </w:r>
      <w:r>
        <w:rPr>
          <w:noProof/>
          <w:sz w:val="28"/>
          <w:szCs w:val="28"/>
        </w:rPr>
        <w:t xml:space="preserve">83 </w:t>
      </w:r>
      <w:r w:rsidRPr="000D7C59">
        <w:rPr>
          <w:noProof/>
          <w:sz w:val="28"/>
          <w:szCs w:val="28"/>
        </w:rPr>
        <w:t>%</w:t>
      </w:r>
      <w:r>
        <w:rPr>
          <w:noProof/>
          <w:sz w:val="28"/>
          <w:szCs w:val="28"/>
        </w:rPr>
        <w:t xml:space="preserve"> от суммы всех налоговых поступлений</w:t>
      </w:r>
      <w:r w:rsidRPr="000D7C59">
        <w:rPr>
          <w:noProof/>
          <w:sz w:val="28"/>
          <w:szCs w:val="28"/>
        </w:rPr>
        <w:t>,</w:t>
      </w:r>
    </w:p>
    <w:p w:rsidR="00443B94" w:rsidRDefault="00443B94" w:rsidP="00443B94">
      <w:pPr>
        <w:jc w:val="both"/>
        <w:rPr>
          <w:noProof/>
          <w:sz w:val="28"/>
          <w:szCs w:val="28"/>
        </w:rPr>
      </w:pPr>
      <w:r w:rsidRPr="000D7C59">
        <w:rPr>
          <w:noProof/>
          <w:sz w:val="28"/>
          <w:szCs w:val="28"/>
        </w:rPr>
        <w:t xml:space="preserve">- </w:t>
      </w:r>
      <w:r>
        <w:rPr>
          <w:sz w:val="28"/>
          <w:szCs w:val="28"/>
        </w:rPr>
        <w:t>доходы от уплаты акцизов на автомобильное топливо</w:t>
      </w:r>
      <w:r w:rsidRPr="000D7C59">
        <w:rPr>
          <w:noProof/>
          <w:sz w:val="28"/>
          <w:szCs w:val="28"/>
        </w:rPr>
        <w:t xml:space="preserve"> – </w:t>
      </w:r>
      <w:r>
        <w:rPr>
          <w:noProof/>
          <w:sz w:val="28"/>
          <w:szCs w:val="28"/>
        </w:rPr>
        <w:t xml:space="preserve">8,8 </w:t>
      </w:r>
      <w:r w:rsidRPr="000D7C59">
        <w:rPr>
          <w:noProof/>
          <w:sz w:val="28"/>
          <w:szCs w:val="28"/>
        </w:rPr>
        <w:t>%,</w:t>
      </w:r>
    </w:p>
    <w:p w:rsidR="00443B94" w:rsidRPr="000D7C59" w:rsidRDefault="00443B94" w:rsidP="00443B94">
      <w:pPr>
        <w:jc w:val="both"/>
        <w:rPr>
          <w:noProof/>
          <w:sz w:val="28"/>
          <w:szCs w:val="28"/>
        </w:rPr>
      </w:pPr>
      <w:r>
        <w:rPr>
          <w:noProof/>
          <w:sz w:val="28"/>
          <w:szCs w:val="28"/>
        </w:rPr>
        <w:t>- налог на имущество физических лиц – 3,5 %,</w:t>
      </w:r>
    </w:p>
    <w:p w:rsidR="00443B94" w:rsidRPr="000D7C59" w:rsidRDefault="00443B94" w:rsidP="00443B94">
      <w:pPr>
        <w:jc w:val="both"/>
        <w:rPr>
          <w:noProof/>
          <w:sz w:val="28"/>
          <w:szCs w:val="28"/>
        </w:rPr>
      </w:pPr>
      <w:r w:rsidRPr="000D7C59">
        <w:rPr>
          <w:noProof/>
          <w:sz w:val="28"/>
          <w:szCs w:val="28"/>
        </w:rPr>
        <w:t xml:space="preserve">- подоходный (НДФЛ) </w:t>
      </w:r>
      <w:r>
        <w:rPr>
          <w:noProof/>
          <w:sz w:val="28"/>
          <w:szCs w:val="28"/>
        </w:rPr>
        <w:t>–</w:t>
      </w:r>
      <w:r w:rsidRPr="000D7C59">
        <w:rPr>
          <w:noProof/>
          <w:sz w:val="28"/>
          <w:szCs w:val="28"/>
        </w:rPr>
        <w:t xml:space="preserve"> </w:t>
      </w:r>
      <w:r>
        <w:rPr>
          <w:noProof/>
          <w:sz w:val="28"/>
          <w:szCs w:val="28"/>
        </w:rPr>
        <w:t xml:space="preserve">4,6 </w:t>
      </w:r>
      <w:r w:rsidRPr="000D7C59">
        <w:rPr>
          <w:noProof/>
          <w:sz w:val="28"/>
          <w:szCs w:val="28"/>
        </w:rPr>
        <w:t>%.</w:t>
      </w:r>
    </w:p>
    <w:p w:rsidR="00443B94" w:rsidRPr="000D7C59" w:rsidRDefault="00443B94" w:rsidP="00443B94">
      <w:pPr>
        <w:jc w:val="both"/>
        <w:rPr>
          <w:noProof/>
          <w:sz w:val="28"/>
          <w:szCs w:val="28"/>
        </w:rPr>
      </w:pPr>
      <w:r w:rsidRPr="000D7C59">
        <w:rPr>
          <w:noProof/>
          <w:sz w:val="28"/>
          <w:szCs w:val="28"/>
        </w:rPr>
        <w:t>Из неналоговых доходов бюджет поселения получает средства от сдачи муниципа</w:t>
      </w:r>
      <w:r>
        <w:rPr>
          <w:noProof/>
          <w:sz w:val="28"/>
          <w:szCs w:val="28"/>
        </w:rPr>
        <w:t>льного имущества в аренду</w:t>
      </w:r>
      <w:r w:rsidRPr="000D7C59">
        <w:rPr>
          <w:noProof/>
          <w:sz w:val="28"/>
          <w:szCs w:val="28"/>
        </w:rPr>
        <w:t>, от продажи</w:t>
      </w:r>
      <w:r>
        <w:rPr>
          <w:noProof/>
          <w:sz w:val="28"/>
          <w:szCs w:val="28"/>
        </w:rPr>
        <w:t xml:space="preserve"> муниципального имущества</w:t>
      </w:r>
      <w:r w:rsidRPr="000D7C59">
        <w:rPr>
          <w:noProof/>
          <w:sz w:val="28"/>
          <w:szCs w:val="28"/>
        </w:rPr>
        <w:t xml:space="preserve">. И хотя доля собственных доходов в общей сумме доходов бюджета поселения </w:t>
      </w:r>
      <w:r>
        <w:rPr>
          <w:noProof/>
          <w:sz w:val="28"/>
          <w:szCs w:val="28"/>
        </w:rPr>
        <w:t>составляет больше половины</w:t>
      </w:r>
      <w:r w:rsidRPr="000D7C59">
        <w:rPr>
          <w:noProof/>
          <w:sz w:val="28"/>
          <w:szCs w:val="28"/>
        </w:rPr>
        <w:t>: в 20</w:t>
      </w:r>
      <w:r>
        <w:rPr>
          <w:noProof/>
          <w:sz w:val="28"/>
          <w:szCs w:val="28"/>
        </w:rPr>
        <w:t>21</w:t>
      </w:r>
      <w:r w:rsidRPr="000D7C59">
        <w:rPr>
          <w:noProof/>
          <w:sz w:val="28"/>
          <w:szCs w:val="28"/>
        </w:rPr>
        <w:t xml:space="preserve"> году этот показатель составил </w:t>
      </w:r>
      <w:r>
        <w:rPr>
          <w:noProof/>
          <w:sz w:val="28"/>
          <w:szCs w:val="28"/>
        </w:rPr>
        <w:t>58,0</w:t>
      </w:r>
      <w:r w:rsidRPr="000D7C59">
        <w:rPr>
          <w:noProof/>
          <w:sz w:val="28"/>
          <w:szCs w:val="28"/>
        </w:rPr>
        <w:t xml:space="preserve"> % (</w:t>
      </w:r>
      <w:r>
        <w:rPr>
          <w:noProof/>
          <w:sz w:val="28"/>
          <w:szCs w:val="28"/>
        </w:rPr>
        <w:t>2020 – 56,2%, 2019 – 57,8%, 2018 – 65,5%), - 42</w:t>
      </w:r>
      <w:r w:rsidRPr="000D7C59">
        <w:rPr>
          <w:noProof/>
          <w:sz w:val="28"/>
          <w:szCs w:val="28"/>
        </w:rPr>
        <w:t>%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w:t>
      </w:r>
      <w:r>
        <w:rPr>
          <w:noProof/>
          <w:sz w:val="28"/>
          <w:szCs w:val="28"/>
        </w:rPr>
        <w:t>12,3</w:t>
      </w:r>
      <w:r w:rsidRPr="000D7C59">
        <w:rPr>
          <w:noProof/>
          <w:sz w:val="28"/>
          <w:szCs w:val="28"/>
        </w:rPr>
        <w:t>%); субсиди</w:t>
      </w:r>
      <w:r>
        <w:rPr>
          <w:noProof/>
          <w:sz w:val="28"/>
          <w:szCs w:val="28"/>
        </w:rPr>
        <w:t>й</w:t>
      </w:r>
      <w:r w:rsidRPr="000D7C59">
        <w:rPr>
          <w:noProof/>
          <w:sz w:val="28"/>
          <w:szCs w:val="28"/>
        </w:rPr>
        <w:t xml:space="preserve"> из областного бюджета (</w:t>
      </w:r>
      <w:r>
        <w:rPr>
          <w:noProof/>
          <w:sz w:val="28"/>
          <w:szCs w:val="28"/>
        </w:rPr>
        <w:t>22,3</w:t>
      </w:r>
      <w:r w:rsidRPr="000D7C59">
        <w:rPr>
          <w:noProof/>
          <w:sz w:val="28"/>
          <w:szCs w:val="28"/>
        </w:rPr>
        <w:t xml:space="preserve">%); субвенции и прочие межбюджетные трансферты </w:t>
      </w:r>
      <w:r w:rsidRPr="000D7C59">
        <w:rPr>
          <w:noProof/>
          <w:sz w:val="28"/>
          <w:szCs w:val="28"/>
        </w:rPr>
        <w:lastRenderedPageBreak/>
        <w:t>на выполнение переданных полномочий (</w:t>
      </w:r>
      <w:r>
        <w:rPr>
          <w:noProof/>
          <w:sz w:val="28"/>
          <w:szCs w:val="28"/>
        </w:rPr>
        <w:t>1,6</w:t>
      </w:r>
      <w:r w:rsidRPr="000D7C59">
        <w:rPr>
          <w:noProof/>
          <w:sz w:val="28"/>
          <w:szCs w:val="28"/>
        </w:rPr>
        <w:t>%) (таблица 1). Поэтому конечными задачами формирования и исполнения бюджета остаются:</w:t>
      </w:r>
    </w:p>
    <w:p w:rsidR="00443B94" w:rsidRPr="000D7C59" w:rsidRDefault="00443B94" w:rsidP="00443B94">
      <w:pPr>
        <w:numPr>
          <w:ilvl w:val="0"/>
          <w:numId w:val="19"/>
        </w:numPr>
        <w:jc w:val="both"/>
        <w:rPr>
          <w:noProof/>
          <w:sz w:val="28"/>
          <w:szCs w:val="28"/>
        </w:rPr>
      </w:pPr>
      <w:r w:rsidRPr="000D7C59">
        <w:rPr>
          <w:noProof/>
          <w:sz w:val="28"/>
          <w:szCs w:val="28"/>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443B94" w:rsidRPr="000D7C59" w:rsidRDefault="00443B94" w:rsidP="00443B94">
      <w:pPr>
        <w:numPr>
          <w:ilvl w:val="0"/>
          <w:numId w:val="19"/>
        </w:numPr>
        <w:jc w:val="both"/>
        <w:rPr>
          <w:noProof/>
          <w:sz w:val="28"/>
          <w:szCs w:val="28"/>
        </w:rPr>
      </w:pPr>
      <w:r w:rsidRPr="000D7C59">
        <w:rPr>
          <w:noProof/>
          <w:sz w:val="28"/>
          <w:szCs w:val="28"/>
        </w:rPr>
        <w:t>целевой характер, рациональность и эффективность расходования бюджетных средств;</w:t>
      </w:r>
    </w:p>
    <w:p w:rsidR="00443B94" w:rsidRDefault="00443B94" w:rsidP="00443B94">
      <w:pPr>
        <w:numPr>
          <w:ilvl w:val="0"/>
          <w:numId w:val="19"/>
        </w:numPr>
        <w:jc w:val="both"/>
        <w:rPr>
          <w:noProof/>
          <w:sz w:val="28"/>
          <w:szCs w:val="28"/>
        </w:rPr>
      </w:pPr>
      <w:r w:rsidRPr="000D7C59">
        <w:rPr>
          <w:noProof/>
          <w:sz w:val="28"/>
          <w:szCs w:val="28"/>
        </w:rPr>
        <w:t>программный метод ведения бюджета.</w:t>
      </w:r>
    </w:p>
    <w:p w:rsidR="00443B94" w:rsidRDefault="00443B94" w:rsidP="00443B94">
      <w:pPr>
        <w:jc w:val="both"/>
        <w:rPr>
          <w:noProof/>
          <w:sz w:val="28"/>
          <w:szCs w:val="28"/>
        </w:rPr>
      </w:pPr>
    </w:p>
    <w:p w:rsidR="00443B94" w:rsidRPr="0037703B" w:rsidRDefault="00443B94" w:rsidP="00443B94">
      <w:pPr>
        <w:jc w:val="both"/>
        <w:rPr>
          <w:noProof/>
          <w:sz w:val="28"/>
          <w:szCs w:val="28"/>
        </w:rPr>
      </w:pPr>
    </w:p>
    <w:p w:rsidR="00443B94" w:rsidRPr="00E677AB" w:rsidRDefault="00443B94" w:rsidP="00443B94">
      <w:pPr>
        <w:jc w:val="right"/>
        <w:rPr>
          <w:noProof/>
        </w:rPr>
      </w:pPr>
      <w:r w:rsidRPr="00E677AB">
        <w:rPr>
          <w:noProof/>
        </w:rPr>
        <w:t>Таблица 1</w:t>
      </w:r>
    </w:p>
    <w:p w:rsidR="00443B94" w:rsidRPr="0037703B" w:rsidRDefault="00443B94" w:rsidP="00443B94">
      <w:pPr>
        <w:jc w:val="center"/>
        <w:rPr>
          <w:noProof/>
          <w:sz w:val="28"/>
          <w:szCs w:val="28"/>
        </w:rPr>
      </w:pPr>
      <w:r w:rsidRPr="0037703B">
        <w:rPr>
          <w:noProof/>
          <w:sz w:val="28"/>
          <w:szCs w:val="28"/>
        </w:rPr>
        <w:t>Финансовая обеспеченность</w:t>
      </w:r>
    </w:p>
    <w:p w:rsidR="00443B94" w:rsidRPr="00E677AB" w:rsidRDefault="00443B94" w:rsidP="00443B94">
      <w:pPr>
        <w:jc w:val="both"/>
        <w:rPr>
          <w:noProo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443B94" w:rsidRPr="004D40B9" w:rsidTr="009963B4">
        <w:tc>
          <w:tcPr>
            <w:tcW w:w="2410" w:type="dxa"/>
            <w:shd w:val="clear" w:color="auto" w:fill="auto"/>
          </w:tcPr>
          <w:p w:rsidR="00443B94" w:rsidRPr="004D40B9" w:rsidRDefault="00443B94" w:rsidP="009963B4">
            <w:pPr>
              <w:jc w:val="center"/>
            </w:pPr>
            <w:r w:rsidRPr="004D40B9">
              <w:t>показатель</w:t>
            </w:r>
          </w:p>
        </w:tc>
        <w:tc>
          <w:tcPr>
            <w:tcW w:w="1134" w:type="dxa"/>
            <w:shd w:val="clear" w:color="auto" w:fill="auto"/>
          </w:tcPr>
          <w:p w:rsidR="00443B94" w:rsidRPr="004D40B9" w:rsidRDefault="00443B94" w:rsidP="009963B4">
            <w:pPr>
              <w:jc w:val="center"/>
            </w:pPr>
            <w:r w:rsidRPr="004D40B9">
              <w:t>201</w:t>
            </w:r>
            <w:r>
              <w:t>9</w:t>
            </w:r>
          </w:p>
          <w:p w:rsidR="00443B94" w:rsidRPr="004D40B9" w:rsidRDefault="00443B94" w:rsidP="009963B4">
            <w:pPr>
              <w:jc w:val="center"/>
            </w:pPr>
            <w:r w:rsidRPr="004D40B9">
              <w:t>(факт)</w:t>
            </w:r>
          </w:p>
        </w:tc>
        <w:tc>
          <w:tcPr>
            <w:tcW w:w="1134" w:type="dxa"/>
          </w:tcPr>
          <w:p w:rsidR="00443B94" w:rsidRPr="004D40B9" w:rsidRDefault="00443B94" w:rsidP="009963B4">
            <w:pPr>
              <w:jc w:val="center"/>
            </w:pPr>
            <w:r w:rsidRPr="004D40B9">
              <w:t>20</w:t>
            </w:r>
            <w:r>
              <w:t>20</w:t>
            </w:r>
          </w:p>
          <w:p w:rsidR="00443B94" w:rsidRPr="004D40B9" w:rsidRDefault="00443B94" w:rsidP="009963B4">
            <w:pPr>
              <w:jc w:val="center"/>
            </w:pPr>
            <w:r w:rsidRPr="004D40B9">
              <w:t>(факт)</w:t>
            </w:r>
          </w:p>
        </w:tc>
        <w:tc>
          <w:tcPr>
            <w:tcW w:w="1318" w:type="dxa"/>
          </w:tcPr>
          <w:p w:rsidR="00443B94" w:rsidRPr="004D40B9" w:rsidRDefault="00443B94" w:rsidP="009963B4">
            <w:pPr>
              <w:jc w:val="center"/>
            </w:pPr>
            <w:r>
              <w:t>2021</w:t>
            </w:r>
          </w:p>
          <w:p w:rsidR="00443B94" w:rsidRDefault="00443B94" w:rsidP="009963B4">
            <w:pPr>
              <w:jc w:val="center"/>
            </w:pPr>
            <w:r w:rsidRPr="004D40B9">
              <w:t>(факт)</w:t>
            </w:r>
          </w:p>
        </w:tc>
        <w:tc>
          <w:tcPr>
            <w:tcW w:w="949" w:type="dxa"/>
          </w:tcPr>
          <w:p w:rsidR="00443B94" w:rsidRPr="004D40B9" w:rsidRDefault="00443B94" w:rsidP="009963B4">
            <w:pPr>
              <w:jc w:val="center"/>
            </w:pPr>
            <w:r w:rsidRPr="004D40B9">
              <w:t>201</w:t>
            </w:r>
            <w:r>
              <w:t>9</w:t>
            </w:r>
            <w:r w:rsidRPr="004D40B9">
              <w:t xml:space="preserve"> </w:t>
            </w:r>
          </w:p>
          <w:p w:rsidR="00443B94" w:rsidRPr="004D40B9" w:rsidRDefault="00443B94" w:rsidP="009963B4">
            <w:pPr>
              <w:jc w:val="center"/>
            </w:pPr>
            <w:r w:rsidRPr="004D40B9">
              <w:t>(факт)</w:t>
            </w:r>
          </w:p>
        </w:tc>
        <w:tc>
          <w:tcPr>
            <w:tcW w:w="1182" w:type="dxa"/>
            <w:gridSpan w:val="2"/>
            <w:shd w:val="clear" w:color="auto" w:fill="auto"/>
          </w:tcPr>
          <w:p w:rsidR="00443B94" w:rsidRDefault="00443B94" w:rsidP="009963B4">
            <w:pPr>
              <w:jc w:val="center"/>
            </w:pPr>
            <w:r w:rsidRPr="004D40B9">
              <w:t>20</w:t>
            </w:r>
            <w:r>
              <w:t>20</w:t>
            </w:r>
          </w:p>
          <w:p w:rsidR="00443B94" w:rsidRPr="004D40B9" w:rsidRDefault="00443B94" w:rsidP="009963B4">
            <w:pPr>
              <w:jc w:val="center"/>
            </w:pPr>
            <w:r w:rsidRPr="004D40B9">
              <w:t>(факт)</w:t>
            </w:r>
          </w:p>
        </w:tc>
        <w:tc>
          <w:tcPr>
            <w:tcW w:w="1134" w:type="dxa"/>
            <w:shd w:val="clear" w:color="auto" w:fill="auto"/>
          </w:tcPr>
          <w:p w:rsidR="00443B94" w:rsidRDefault="00443B94" w:rsidP="009963B4">
            <w:pPr>
              <w:jc w:val="center"/>
            </w:pPr>
            <w:r>
              <w:t>2021</w:t>
            </w:r>
          </w:p>
          <w:p w:rsidR="00443B94" w:rsidRPr="004D40B9" w:rsidRDefault="00443B94" w:rsidP="009963B4">
            <w:pPr>
              <w:jc w:val="center"/>
            </w:pPr>
            <w:r w:rsidRPr="004D40B9">
              <w:t>(факт)</w:t>
            </w:r>
          </w:p>
        </w:tc>
      </w:tr>
      <w:tr w:rsidR="00443B94" w:rsidRPr="004D40B9" w:rsidTr="009963B4">
        <w:tc>
          <w:tcPr>
            <w:tcW w:w="2410" w:type="dxa"/>
            <w:shd w:val="clear" w:color="auto" w:fill="auto"/>
          </w:tcPr>
          <w:p w:rsidR="00443B94" w:rsidRPr="004D40B9" w:rsidRDefault="00443B94" w:rsidP="009963B4">
            <w:pPr>
              <w:jc w:val="both"/>
            </w:pPr>
          </w:p>
        </w:tc>
        <w:tc>
          <w:tcPr>
            <w:tcW w:w="3586" w:type="dxa"/>
            <w:gridSpan w:val="3"/>
            <w:shd w:val="clear" w:color="auto" w:fill="auto"/>
          </w:tcPr>
          <w:p w:rsidR="00443B94" w:rsidRPr="004D40B9" w:rsidRDefault="00443B94" w:rsidP="009963B4">
            <w:pPr>
              <w:jc w:val="center"/>
            </w:pPr>
            <w:r w:rsidRPr="004D40B9">
              <w:t>тыс. руб.</w:t>
            </w:r>
          </w:p>
        </w:tc>
        <w:tc>
          <w:tcPr>
            <w:tcW w:w="3265" w:type="dxa"/>
            <w:gridSpan w:val="4"/>
            <w:shd w:val="clear" w:color="auto" w:fill="auto"/>
          </w:tcPr>
          <w:p w:rsidR="00443B94" w:rsidRPr="004D40B9" w:rsidRDefault="00443B94" w:rsidP="009963B4">
            <w:pPr>
              <w:jc w:val="both"/>
            </w:pPr>
            <w:r w:rsidRPr="004D40B9">
              <w:t>доля соответствующей статьи расходов (доходов) в общей</w:t>
            </w:r>
            <w:r>
              <w:t xml:space="preserve"> сумме доходов (рас</w:t>
            </w:r>
            <w:r w:rsidRPr="004D40B9">
              <w:t>ходов) поселения, в %</w:t>
            </w:r>
          </w:p>
        </w:tc>
      </w:tr>
      <w:tr w:rsidR="00443B94" w:rsidRPr="00427DC3" w:rsidTr="009963B4">
        <w:tc>
          <w:tcPr>
            <w:tcW w:w="2410" w:type="dxa"/>
            <w:shd w:val="clear" w:color="auto" w:fill="auto"/>
          </w:tcPr>
          <w:p w:rsidR="00443B94" w:rsidRPr="004D40B9" w:rsidRDefault="00443B94" w:rsidP="009963B4">
            <w:pPr>
              <w:jc w:val="both"/>
            </w:pPr>
            <w:r w:rsidRPr="004D40B9">
              <w:t>доходы бюджета поселения (всего)</w:t>
            </w:r>
          </w:p>
        </w:tc>
        <w:tc>
          <w:tcPr>
            <w:tcW w:w="1134" w:type="dxa"/>
            <w:shd w:val="clear" w:color="auto" w:fill="auto"/>
            <w:vAlign w:val="bottom"/>
          </w:tcPr>
          <w:p w:rsidR="00443B94" w:rsidRPr="004D40B9" w:rsidRDefault="00443B94" w:rsidP="009963B4">
            <w:pPr>
              <w:jc w:val="right"/>
            </w:pPr>
            <w:r>
              <w:t>9433,0</w:t>
            </w:r>
          </w:p>
        </w:tc>
        <w:tc>
          <w:tcPr>
            <w:tcW w:w="1134" w:type="dxa"/>
            <w:shd w:val="clear" w:color="auto" w:fill="auto"/>
            <w:vAlign w:val="bottom"/>
          </w:tcPr>
          <w:p w:rsidR="00443B94" w:rsidRPr="004D40B9" w:rsidRDefault="00443B94" w:rsidP="009963B4">
            <w:pPr>
              <w:jc w:val="right"/>
            </w:pPr>
            <w:r>
              <w:t>10680,7</w:t>
            </w:r>
          </w:p>
        </w:tc>
        <w:tc>
          <w:tcPr>
            <w:tcW w:w="1318" w:type="dxa"/>
            <w:vAlign w:val="bottom"/>
          </w:tcPr>
          <w:p w:rsidR="00443B94" w:rsidRPr="004D40B9" w:rsidRDefault="00443B94" w:rsidP="009963B4">
            <w:pPr>
              <w:jc w:val="right"/>
            </w:pPr>
            <w:r>
              <w:t>14490,8</w:t>
            </w:r>
          </w:p>
        </w:tc>
        <w:tc>
          <w:tcPr>
            <w:tcW w:w="1046" w:type="dxa"/>
            <w:gridSpan w:val="2"/>
            <w:shd w:val="clear" w:color="auto" w:fill="auto"/>
            <w:vAlign w:val="bottom"/>
          </w:tcPr>
          <w:p w:rsidR="00443B94" w:rsidRDefault="00443B94" w:rsidP="009963B4">
            <w:pPr>
              <w:jc w:val="right"/>
            </w:pPr>
          </w:p>
          <w:p w:rsidR="00443B94" w:rsidRPr="004D40B9" w:rsidRDefault="00443B94" w:rsidP="009963B4">
            <w:pPr>
              <w:jc w:val="right"/>
            </w:pPr>
            <w:r w:rsidRPr="004D40B9">
              <w:t>-</w:t>
            </w:r>
          </w:p>
        </w:tc>
        <w:tc>
          <w:tcPr>
            <w:tcW w:w="1085" w:type="dxa"/>
            <w:shd w:val="clear" w:color="auto" w:fill="auto"/>
            <w:vAlign w:val="bottom"/>
          </w:tcPr>
          <w:p w:rsidR="00443B94" w:rsidRDefault="00443B94" w:rsidP="009963B4">
            <w:pPr>
              <w:jc w:val="right"/>
            </w:pPr>
          </w:p>
          <w:p w:rsidR="00443B94" w:rsidRPr="004D40B9" w:rsidRDefault="00443B94" w:rsidP="009963B4">
            <w:pPr>
              <w:jc w:val="right"/>
            </w:pPr>
            <w:r w:rsidRPr="004D40B9">
              <w:t>-</w:t>
            </w:r>
          </w:p>
        </w:tc>
        <w:tc>
          <w:tcPr>
            <w:tcW w:w="1134" w:type="dxa"/>
            <w:shd w:val="clear" w:color="auto" w:fill="auto"/>
            <w:vAlign w:val="bottom"/>
          </w:tcPr>
          <w:p w:rsidR="00443B94" w:rsidRDefault="00443B94" w:rsidP="009963B4">
            <w:pPr>
              <w:jc w:val="right"/>
            </w:pPr>
          </w:p>
          <w:p w:rsidR="00443B94" w:rsidRPr="00427DC3" w:rsidRDefault="00443B94" w:rsidP="009963B4">
            <w:pPr>
              <w:jc w:val="right"/>
            </w:pPr>
            <w:r>
              <w:t>-</w:t>
            </w:r>
          </w:p>
        </w:tc>
      </w:tr>
      <w:tr w:rsidR="00443B94" w:rsidRPr="00427DC3" w:rsidTr="009963B4">
        <w:tc>
          <w:tcPr>
            <w:tcW w:w="2410" w:type="dxa"/>
            <w:shd w:val="clear" w:color="auto" w:fill="auto"/>
          </w:tcPr>
          <w:p w:rsidR="00443B94" w:rsidRPr="004D40B9" w:rsidRDefault="00443B94" w:rsidP="009963B4">
            <w:r w:rsidRPr="004D40B9">
              <w:t>в том числе:</w:t>
            </w:r>
          </w:p>
          <w:p w:rsidR="00443B94" w:rsidRPr="004D40B9" w:rsidRDefault="00443B94" w:rsidP="009963B4">
            <w:r w:rsidRPr="004D40B9">
              <w:t>налоговые доходы</w:t>
            </w:r>
          </w:p>
        </w:tc>
        <w:tc>
          <w:tcPr>
            <w:tcW w:w="1134" w:type="dxa"/>
            <w:shd w:val="clear" w:color="auto" w:fill="auto"/>
            <w:vAlign w:val="bottom"/>
          </w:tcPr>
          <w:p w:rsidR="00443B94" w:rsidRPr="00427DC3" w:rsidRDefault="00443B94" w:rsidP="009963B4">
            <w:pPr>
              <w:jc w:val="right"/>
            </w:pPr>
            <w:r>
              <w:t>5328,7</w:t>
            </w:r>
          </w:p>
        </w:tc>
        <w:tc>
          <w:tcPr>
            <w:tcW w:w="1134" w:type="dxa"/>
            <w:shd w:val="clear" w:color="auto" w:fill="auto"/>
            <w:vAlign w:val="bottom"/>
          </w:tcPr>
          <w:p w:rsidR="00443B94" w:rsidRPr="00427DC3" w:rsidRDefault="00443B94" w:rsidP="009963B4">
            <w:pPr>
              <w:jc w:val="right"/>
            </w:pPr>
            <w:r>
              <w:t>6020,0</w:t>
            </w:r>
          </w:p>
        </w:tc>
        <w:tc>
          <w:tcPr>
            <w:tcW w:w="1318" w:type="dxa"/>
            <w:vAlign w:val="bottom"/>
          </w:tcPr>
          <w:p w:rsidR="00443B94" w:rsidRPr="00427DC3" w:rsidRDefault="00443B94" w:rsidP="009963B4">
            <w:pPr>
              <w:jc w:val="right"/>
            </w:pPr>
            <w:r>
              <w:t>7685,9</w:t>
            </w:r>
          </w:p>
        </w:tc>
        <w:tc>
          <w:tcPr>
            <w:tcW w:w="1046" w:type="dxa"/>
            <w:gridSpan w:val="2"/>
            <w:shd w:val="clear" w:color="auto" w:fill="auto"/>
            <w:vAlign w:val="bottom"/>
          </w:tcPr>
          <w:p w:rsidR="00443B94" w:rsidRPr="00427DC3" w:rsidRDefault="00443B94" w:rsidP="009963B4">
            <w:pPr>
              <w:jc w:val="right"/>
            </w:pPr>
            <w:r>
              <w:t>56,5</w:t>
            </w:r>
          </w:p>
        </w:tc>
        <w:tc>
          <w:tcPr>
            <w:tcW w:w="1085" w:type="dxa"/>
            <w:shd w:val="clear" w:color="auto" w:fill="auto"/>
            <w:vAlign w:val="bottom"/>
          </w:tcPr>
          <w:p w:rsidR="00443B94" w:rsidRPr="00427DC3" w:rsidRDefault="00443B94" w:rsidP="009963B4">
            <w:pPr>
              <w:jc w:val="right"/>
            </w:pPr>
            <w:r>
              <w:t>56,4</w:t>
            </w:r>
          </w:p>
        </w:tc>
        <w:tc>
          <w:tcPr>
            <w:tcW w:w="1134" w:type="dxa"/>
            <w:shd w:val="clear" w:color="auto" w:fill="auto"/>
            <w:vAlign w:val="bottom"/>
          </w:tcPr>
          <w:p w:rsidR="00443B94" w:rsidRPr="00427DC3" w:rsidRDefault="00443B94" w:rsidP="009963B4">
            <w:pPr>
              <w:jc w:val="right"/>
            </w:pPr>
            <w:r>
              <w:t>53,0</w:t>
            </w:r>
          </w:p>
        </w:tc>
      </w:tr>
      <w:tr w:rsidR="00443B94" w:rsidRPr="00427DC3" w:rsidTr="009963B4">
        <w:tc>
          <w:tcPr>
            <w:tcW w:w="2410" w:type="dxa"/>
            <w:shd w:val="clear" w:color="auto" w:fill="auto"/>
          </w:tcPr>
          <w:p w:rsidR="00443B94" w:rsidRDefault="00443B94" w:rsidP="009963B4"/>
          <w:p w:rsidR="00443B94" w:rsidRPr="004D40B9" w:rsidRDefault="00443B94" w:rsidP="009963B4">
            <w:r w:rsidRPr="004D40B9">
              <w:t>неналоговые доходы</w:t>
            </w:r>
          </w:p>
        </w:tc>
        <w:tc>
          <w:tcPr>
            <w:tcW w:w="1134" w:type="dxa"/>
            <w:shd w:val="clear" w:color="auto" w:fill="auto"/>
            <w:vAlign w:val="bottom"/>
          </w:tcPr>
          <w:p w:rsidR="00443B94" w:rsidRPr="00427DC3" w:rsidRDefault="00443B94" w:rsidP="009963B4">
            <w:pPr>
              <w:jc w:val="right"/>
            </w:pPr>
            <w:r>
              <w:t>126,8</w:t>
            </w:r>
          </w:p>
        </w:tc>
        <w:tc>
          <w:tcPr>
            <w:tcW w:w="1134" w:type="dxa"/>
            <w:shd w:val="clear" w:color="auto" w:fill="auto"/>
            <w:vAlign w:val="bottom"/>
          </w:tcPr>
          <w:p w:rsidR="00443B94" w:rsidRPr="00427DC3" w:rsidRDefault="00443B94" w:rsidP="009963B4">
            <w:pPr>
              <w:jc w:val="right"/>
            </w:pPr>
            <w:r>
              <w:t>199,0</w:t>
            </w:r>
          </w:p>
        </w:tc>
        <w:tc>
          <w:tcPr>
            <w:tcW w:w="1318" w:type="dxa"/>
            <w:vAlign w:val="bottom"/>
          </w:tcPr>
          <w:p w:rsidR="00443B94" w:rsidRPr="00427DC3" w:rsidRDefault="00443B94" w:rsidP="009963B4">
            <w:pPr>
              <w:jc w:val="right"/>
            </w:pPr>
            <w:r>
              <w:t>719,0</w:t>
            </w:r>
          </w:p>
        </w:tc>
        <w:tc>
          <w:tcPr>
            <w:tcW w:w="1046" w:type="dxa"/>
            <w:gridSpan w:val="2"/>
            <w:shd w:val="clear" w:color="auto" w:fill="auto"/>
            <w:vAlign w:val="bottom"/>
          </w:tcPr>
          <w:p w:rsidR="00443B94" w:rsidRPr="00427DC3" w:rsidRDefault="00443B94" w:rsidP="009963B4">
            <w:pPr>
              <w:jc w:val="right"/>
            </w:pPr>
            <w:r>
              <w:t>1,3</w:t>
            </w:r>
          </w:p>
        </w:tc>
        <w:tc>
          <w:tcPr>
            <w:tcW w:w="1085" w:type="dxa"/>
            <w:shd w:val="clear" w:color="auto" w:fill="auto"/>
            <w:vAlign w:val="bottom"/>
          </w:tcPr>
          <w:p w:rsidR="00443B94" w:rsidRPr="00427DC3" w:rsidRDefault="00443B94" w:rsidP="009963B4">
            <w:pPr>
              <w:jc w:val="right"/>
            </w:pPr>
            <w:r>
              <w:t>1,9</w:t>
            </w:r>
          </w:p>
        </w:tc>
        <w:tc>
          <w:tcPr>
            <w:tcW w:w="1134" w:type="dxa"/>
            <w:shd w:val="clear" w:color="auto" w:fill="auto"/>
            <w:vAlign w:val="bottom"/>
          </w:tcPr>
          <w:p w:rsidR="00443B94" w:rsidRPr="00427DC3" w:rsidRDefault="00443B94" w:rsidP="009963B4">
            <w:pPr>
              <w:jc w:val="right"/>
            </w:pPr>
            <w:r>
              <w:t>5,0</w:t>
            </w:r>
          </w:p>
        </w:tc>
      </w:tr>
      <w:tr w:rsidR="00443B94" w:rsidRPr="004D40B9" w:rsidTr="009963B4">
        <w:tc>
          <w:tcPr>
            <w:tcW w:w="2410" w:type="dxa"/>
            <w:shd w:val="clear" w:color="auto" w:fill="auto"/>
          </w:tcPr>
          <w:p w:rsidR="00443B94" w:rsidRPr="004D40B9" w:rsidRDefault="00443B94" w:rsidP="009963B4">
            <w:r w:rsidRPr="004D40B9">
              <w:t>расходы бюджета поселения (всего)</w:t>
            </w:r>
          </w:p>
        </w:tc>
        <w:tc>
          <w:tcPr>
            <w:tcW w:w="1134" w:type="dxa"/>
            <w:shd w:val="clear" w:color="auto" w:fill="auto"/>
            <w:vAlign w:val="bottom"/>
          </w:tcPr>
          <w:p w:rsidR="00443B94" w:rsidRPr="004D40B9" w:rsidRDefault="00443B94" w:rsidP="009963B4">
            <w:pPr>
              <w:jc w:val="right"/>
            </w:pPr>
            <w:r>
              <w:t>9391,3</w:t>
            </w:r>
          </w:p>
        </w:tc>
        <w:tc>
          <w:tcPr>
            <w:tcW w:w="1134" w:type="dxa"/>
            <w:shd w:val="clear" w:color="auto" w:fill="auto"/>
            <w:vAlign w:val="bottom"/>
          </w:tcPr>
          <w:p w:rsidR="00443B94" w:rsidRPr="004D40B9" w:rsidRDefault="00443B94" w:rsidP="009963B4">
            <w:pPr>
              <w:jc w:val="right"/>
            </w:pPr>
            <w:r>
              <w:t>11353,3</w:t>
            </w:r>
          </w:p>
        </w:tc>
        <w:tc>
          <w:tcPr>
            <w:tcW w:w="1318" w:type="dxa"/>
            <w:vAlign w:val="bottom"/>
          </w:tcPr>
          <w:p w:rsidR="00443B94" w:rsidRPr="004D40B9" w:rsidRDefault="00443B94" w:rsidP="009963B4">
            <w:pPr>
              <w:jc w:val="right"/>
            </w:pPr>
            <w:r>
              <w:t>13148,2</w:t>
            </w:r>
          </w:p>
        </w:tc>
        <w:tc>
          <w:tcPr>
            <w:tcW w:w="1046" w:type="dxa"/>
            <w:gridSpan w:val="2"/>
            <w:shd w:val="clear" w:color="auto" w:fill="auto"/>
            <w:vAlign w:val="bottom"/>
          </w:tcPr>
          <w:p w:rsidR="00443B94" w:rsidRPr="004D40B9" w:rsidRDefault="00443B94" w:rsidP="009963B4">
            <w:pPr>
              <w:jc w:val="right"/>
            </w:pPr>
            <w:r>
              <w:t>-</w:t>
            </w:r>
          </w:p>
        </w:tc>
        <w:tc>
          <w:tcPr>
            <w:tcW w:w="1085" w:type="dxa"/>
            <w:shd w:val="clear" w:color="auto" w:fill="auto"/>
            <w:vAlign w:val="bottom"/>
          </w:tcPr>
          <w:p w:rsidR="00443B94" w:rsidRPr="004D40B9" w:rsidRDefault="00443B94" w:rsidP="009963B4">
            <w:pPr>
              <w:jc w:val="right"/>
            </w:pPr>
            <w:r>
              <w:t>-</w:t>
            </w:r>
          </w:p>
        </w:tc>
        <w:tc>
          <w:tcPr>
            <w:tcW w:w="1134" w:type="dxa"/>
            <w:shd w:val="clear" w:color="auto" w:fill="auto"/>
            <w:vAlign w:val="bottom"/>
          </w:tcPr>
          <w:p w:rsidR="00443B94" w:rsidRPr="004D40B9" w:rsidRDefault="00443B94" w:rsidP="009963B4">
            <w:pPr>
              <w:jc w:val="right"/>
            </w:pPr>
            <w:r>
              <w:t>-</w:t>
            </w:r>
          </w:p>
        </w:tc>
      </w:tr>
      <w:tr w:rsidR="00443B94" w:rsidRPr="004D40B9" w:rsidTr="009963B4">
        <w:tc>
          <w:tcPr>
            <w:tcW w:w="2410" w:type="dxa"/>
            <w:shd w:val="clear" w:color="auto" w:fill="auto"/>
          </w:tcPr>
          <w:p w:rsidR="00443B94" w:rsidRPr="004D40B9" w:rsidRDefault="00443B94" w:rsidP="009963B4">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443B94" w:rsidRPr="004D40B9" w:rsidRDefault="00443B94" w:rsidP="009963B4">
            <w:pPr>
              <w:jc w:val="right"/>
            </w:pPr>
            <w:r>
              <w:t>3540,4</w:t>
            </w:r>
          </w:p>
        </w:tc>
        <w:tc>
          <w:tcPr>
            <w:tcW w:w="1134" w:type="dxa"/>
            <w:shd w:val="clear" w:color="auto" w:fill="auto"/>
            <w:vAlign w:val="bottom"/>
          </w:tcPr>
          <w:p w:rsidR="00443B94" w:rsidRPr="004D40B9" w:rsidRDefault="00443B94" w:rsidP="009963B4">
            <w:pPr>
              <w:jc w:val="right"/>
            </w:pPr>
            <w:r>
              <w:t>3779,2</w:t>
            </w:r>
          </w:p>
        </w:tc>
        <w:tc>
          <w:tcPr>
            <w:tcW w:w="1318" w:type="dxa"/>
            <w:vAlign w:val="bottom"/>
          </w:tcPr>
          <w:p w:rsidR="00443B94" w:rsidRPr="004D40B9" w:rsidRDefault="00443B94" w:rsidP="009963B4">
            <w:pPr>
              <w:jc w:val="right"/>
            </w:pPr>
            <w:r>
              <w:t>3861,2</w:t>
            </w:r>
          </w:p>
        </w:tc>
        <w:tc>
          <w:tcPr>
            <w:tcW w:w="1046" w:type="dxa"/>
            <w:gridSpan w:val="2"/>
            <w:shd w:val="clear" w:color="auto" w:fill="auto"/>
            <w:vAlign w:val="bottom"/>
          </w:tcPr>
          <w:p w:rsidR="00443B94" w:rsidRPr="004D40B9" w:rsidRDefault="00443B94" w:rsidP="009963B4">
            <w:pPr>
              <w:jc w:val="right"/>
            </w:pPr>
            <w:r>
              <w:t>37,7</w:t>
            </w:r>
          </w:p>
        </w:tc>
        <w:tc>
          <w:tcPr>
            <w:tcW w:w="1085" w:type="dxa"/>
            <w:shd w:val="clear" w:color="auto" w:fill="auto"/>
            <w:vAlign w:val="bottom"/>
          </w:tcPr>
          <w:p w:rsidR="00443B94" w:rsidRPr="004D40B9" w:rsidRDefault="00443B94" w:rsidP="009963B4">
            <w:pPr>
              <w:jc w:val="right"/>
            </w:pPr>
            <w:r>
              <w:t>33,3</w:t>
            </w:r>
          </w:p>
        </w:tc>
        <w:tc>
          <w:tcPr>
            <w:tcW w:w="1134" w:type="dxa"/>
            <w:shd w:val="clear" w:color="auto" w:fill="auto"/>
            <w:vAlign w:val="bottom"/>
          </w:tcPr>
          <w:p w:rsidR="00443B94" w:rsidRPr="004D40B9" w:rsidRDefault="00443B94" w:rsidP="009963B4">
            <w:pPr>
              <w:jc w:val="right"/>
            </w:pPr>
            <w:r>
              <w:t>29,4</w:t>
            </w:r>
          </w:p>
        </w:tc>
      </w:tr>
    </w:tbl>
    <w:p w:rsidR="00443B94" w:rsidRPr="00E677AB" w:rsidRDefault="00443B94" w:rsidP="00443B94">
      <w:pPr>
        <w:jc w:val="both"/>
        <w:rPr>
          <w:noProof/>
          <w:u w:val="single"/>
        </w:rPr>
      </w:pPr>
    </w:p>
    <w:p w:rsidR="00443B94" w:rsidRDefault="00443B94" w:rsidP="00443B94">
      <w:pPr>
        <w:jc w:val="both"/>
        <w:rPr>
          <w:rStyle w:val="ad"/>
          <w:b w:val="0"/>
          <w:sz w:val="28"/>
          <w:szCs w:val="28"/>
        </w:rPr>
      </w:pPr>
      <w:r w:rsidRPr="00E677AB">
        <w:rPr>
          <w:noProof/>
        </w:rPr>
        <w:t xml:space="preserve">     </w:t>
      </w:r>
      <w:r w:rsidRPr="008A0755">
        <w:rPr>
          <w:rStyle w:val="ad"/>
          <w:b w:val="0"/>
          <w:sz w:val="28"/>
          <w:szCs w:val="28"/>
        </w:rPr>
        <w:t>Доходная часть бюджета поселения</w:t>
      </w:r>
      <w:r>
        <w:rPr>
          <w:rStyle w:val="ad"/>
          <w:b w:val="0"/>
          <w:sz w:val="28"/>
          <w:szCs w:val="28"/>
        </w:rPr>
        <w:t xml:space="preserve"> за 2021 год</w:t>
      </w:r>
      <w:r w:rsidRPr="008A0755">
        <w:rPr>
          <w:rStyle w:val="ad"/>
          <w:b w:val="0"/>
          <w:sz w:val="28"/>
          <w:szCs w:val="28"/>
        </w:rPr>
        <w:t xml:space="preserve"> исполнена на </w:t>
      </w:r>
      <w:r>
        <w:rPr>
          <w:rStyle w:val="ad"/>
          <w:b w:val="0"/>
          <w:sz w:val="28"/>
          <w:szCs w:val="28"/>
        </w:rPr>
        <w:t xml:space="preserve">108,5 </w:t>
      </w:r>
      <w:r w:rsidRPr="008A0755">
        <w:rPr>
          <w:rStyle w:val="ad"/>
          <w:b w:val="0"/>
          <w:sz w:val="28"/>
          <w:szCs w:val="28"/>
        </w:rPr>
        <w:t>процент</w:t>
      </w:r>
      <w:r>
        <w:rPr>
          <w:rStyle w:val="ad"/>
          <w:b w:val="0"/>
          <w:sz w:val="28"/>
          <w:szCs w:val="28"/>
        </w:rPr>
        <w:t>ов от годовых плановых показателей</w:t>
      </w:r>
      <w:r w:rsidRPr="008A0755">
        <w:rPr>
          <w:rStyle w:val="ad"/>
          <w:b w:val="0"/>
          <w:sz w:val="28"/>
          <w:szCs w:val="28"/>
        </w:rPr>
        <w:t xml:space="preserve"> (при годовом плане </w:t>
      </w:r>
      <w:r>
        <w:rPr>
          <w:rStyle w:val="ad"/>
          <w:b w:val="0"/>
          <w:sz w:val="28"/>
          <w:szCs w:val="28"/>
        </w:rPr>
        <w:t xml:space="preserve">13 350,2 тыс. рублей </w:t>
      </w:r>
      <w:r w:rsidRPr="008A0755">
        <w:rPr>
          <w:rStyle w:val="ad"/>
          <w:b w:val="0"/>
          <w:sz w:val="28"/>
          <w:szCs w:val="28"/>
        </w:rPr>
        <w:t xml:space="preserve">поступило </w:t>
      </w:r>
      <w:r>
        <w:rPr>
          <w:rStyle w:val="ad"/>
          <w:b w:val="0"/>
          <w:sz w:val="28"/>
          <w:szCs w:val="28"/>
        </w:rPr>
        <w:t xml:space="preserve">14 490,8 тыс. </w:t>
      </w:r>
      <w:r w:rsidRPr="008A0755">
        <w:rPr>
          <w:rStyle w:val="ad"/>
          <w:b w:val="0"/>
          <w:sz w:val="28"/>
          <w:szCs w:val="28"/>
        </w:rPr>
        <w:t xml:space="preserve">рублей). </w:t>
      </w:r>
      <w:r>
        <w:rPr>
          <w:rStyle w:val="ad"/>
          <w:b w:val="0"/>
          <w:sz w:val="28"/>
          <w:szCs w:val="28"/>
        </w:rPr>
        <w:t>Исполнение доходной части бюджета от первоначального плана составило 145,9 %, в том числе от первоначального плана по собственным доходам – 148 %.</w:t>
      </w:r>
    </w:p>
    <w:p w:rsidR="00443B94" w:rsidRPr="001713C1" w:rsidRDefault="00443B94" w:rsidP="00443B94">
      <w:pPr>
        <w:jc w:val="both"/>
        <w:rPr>
          <w:rStyle w:val="ad"/>
          <w:b w:val="0"/>
          <w:bCs w:val="0"/>
          <w:sz w:val="28"/>
          <w:szCs w:val="28"/>
        </w:rPr>
      </w:pPr>
      <w:r>
        <w:rPr>
          <w:rStyle w:val="ad"/>
          <w:b w:val="0"/>
          <w:sz w:val="28"/>
          <w:szCs w:val="28"/>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443B94" w:rsidRPr="00E677AB" w:rsidRDefault="00443B94" w:rsidP="00443B94">
      <w:pPr>
        <w:jc w:val="both"/>
        <w:rPr>
          <w:noProof/>
        </w:rPr>
      </w:pPr>
      <w:r>
        <w:rPr>
          <w:sz w:val="28"/>
          <w:szCs w:val="28"/>
        </w:rPr>
        <w:lastRenderedPageBreak/>
        <w:t xml:space="preserve">          </w:t>
      </w:r>
      <w:r w:rsidRPr="008A0755">
        <w:rPr>
          <w:sz w:val="28"/>
          <w:szCs w:val="28"/>
        </w:rPr>
        <w:t>Общая сумма по собственным доходам составила</w:t>
      </w:r>
      <w:r>
        <w:rPr>
          <w:sz w:val="28"/>
          <w:szCs w:val="28"/>
        </w:rPr>
        <w:t xml:space="preserve"> 8 768,0</w:t>
      </w:r>
      <w:r w:rsidRPr="008A0755">
        <w:rPr>
          <w:sz w:val="28"/>
          <w:szCs w:val="28"/>
        </w:rPr>
        <w:t xml:space="preserve"> тыс. руб., что составляет </w:t>
      </w:r>
      <w:r>
        <w:rPr>
          <w:sz w:val="28"/>
          <w:szCs w:val="28"/>
        </w:rPr>
        <w:t>115,1 %</w:t>
      </w:r>
      <w:r w:rsidRPr="008A0755">
        <w:rPr>
          <w:sz w:val="28"/>
          <w:szCs w:val="28"/>
        </w:rPr>
        <w:t xml:space="preserve"> от </w:t>
      </w:r>
      <w:r>
        <w:rPr>
          <w:sz w:val="28"/>
          <w:szCs w:val="28"/>
        </w:rPr>
        <w:t xml:space="preserve">уточненных </w:t>
      </w:r>
      <w:r w:rsidRPr="008A0755">
        <w:rPr>
          <w:sz w:val="28"/>
          <w:szCs w:val="28"/>
        </w:rPr>
        <w:t>годовых плановых показателей</w:t>
      </w:r>
      <w:r>
        <w:rPr>
          <w:sz w:val="28"/>
          <w:szCs w:val="28"/>
        </w:rPr>
        <w:t xml:space="preserve">. </w:t>
      </w:r>
      <w:r w:rsidRPr="008A0755">
        <w:rPr>
          <w:sz w:val="28"/>
          <w:szCs w:val="28"/>
        </w:rPr>
        <w:t>Сумма собственных доходов по сравнению с 20</w:t>
      </w:r>
      <w:r>
        <w:rPr>
          <w:sz w:val="28"/>
          <w:szCs w:val="28"/>
        </w:rPr>
        <w:t>20</w:t>
      </w:r>
      <w:r w:rsidRPr="008A0755">
        <w:rPr>
          <w:sz w:val="28"/>
          <w:szCs w:val="28"/>
        </w:rPr>
        <w:t xml:space="preserve"> год</w:t>
      </w:r>
      <w:r>
        <w:rPr>
          <w:sz w:val="28"/>
          <w:szCs w:val="28"/>
        </w:rPr>
        <w:t xml:space="preserve">ом выросла </w:t>
      </w:r>
      <w:r w:rsidRPr="008A0755">
        <w:rPr>
          <w:sz w:val="28"/>
          <w:szCs w:val="28"/>
        </w:rPr>
        <w:t xml:space="preserve">на </w:t>
      </w:r>
      <w:r>
        <w:rPr>
          <w:sz w:val="28"/>
          <w:szCs w:val="28"/>
        </w:rPr>
        <w:t>41</w:t>
      </w:r>
      <w:r w:rsidRPr="008A0755">
        <w:rPr>
          <w:sz w:val="28"/>
          <w:szCs w:val="28"/>
        </w:rPr>
        <w:t>%</w:t>
      </w:r>
      <w:r>
        <w:rPr>
          <w:sz w:val="28"/>
          <w:szCs w:val="28"/>
        </w:rPr>
        <w:t xml:space="preserve"> (таблица 2)</w:t>
      </w:r>
      <w:r w:rsidRPr="008A0755">
        <w:rPr>
          <w:sz w:val="28"/>
          <w:szCs w:val="28"/>
        </w:rPr>
        <w:t>.</w:t>
      </w:r>
    </w:p>
    <w:p w:rsidR="00443B94" w:rsidRDefault="00443B94" w:rsidP="00443B94">
      <w:pPr>
        <w:jc w:val="both"/>
        <w:rPr>
          <w:noProof/>
        </w:rPr>
      </w:pPr>
    </w:p>
    <w:p w:rsidR="00443B94" w:rsidRDefault="00443B94" w:rsidP="00443B94">
      <w:pPr>
        <w:jc w:val="both"/>
        <w:rPr>
          <w:noProof/>
        </w:rPr>
      </w:pPr>
    </w:p>
    <w:p w:rsidR="00443B94" w:rsidRPr="00E677AB" w:rsidRDefault="00443B94" w:rsidP="00443B94">
      <w:pPr>
        <w:jc w:val="right"/>
        <w:rPr>
          <w:noProof/>
        </w:rPr>
      </w:pPr>
      <w:r w:rsidRPr="00E677AB">
        <w:rPr>
          <w:noProof/>
        </w:rPr>
        <w:t>Таблица 2</w:t>
      </w:r>
    </w:p>
    <w:p w:rsidR="00443B94" w:rsidRPr="000D7C59" w:rsidRDefault="00443B94" w:rsidP="00443B94">
      <w:pPr>
        <w:jc w:val="center"/>
        <w:rPr>
          <w:noProof/>
          <w:sz w:val="28"/>
          <w:szCs w:val="28"/>
        </w:rPr>
      </w:pPr>
      <w:r w:rsidRPr="000D7C59">
        <w:rPr>
          <w:noProof/>
          <w:sz w:val="28"/>
          <w:szCs w:val="28"/>
        </w:rPr>
        <w:t>Анализ поступления собственных доходов</w:t>
      </w:r>
    </w:p>
    <w:p w:rsidR="00443B94" w:rsidRPr="000D7C59" w:rsidRDefault="00443B94" w:rsidP="00443B94">
      <w:pPr>
        <w:jc w:val="center"/>
        <w:rPr>
          <w:noProof/>
          <w:sz w:val="28"/>
          <w:szCs w:val="28"/>
        </w:rPr>
      </w:pPr>
      <w:r w:rsidRPr="000D7C59">
        <w:rPr>
          <w:noProof/>
          <w:sz w:val="28"/>
          <w:szCs w:val="28"/>
        </w:rPr>
        <w:t>в бюджет Трегубовского сельского поселения в 20</w:t>
      </w:r>
      <w:r>
        <w:rPr>
          <w:noProof/>
          <w:sz w:val="28"/>
          <w:szCs w:val="28"/>
        </w:rPr>
        <w:t>21</w:t>
      </w:r>
      <w:r w:rsidRPr="000D7C59">
        <w:rPr>
          <w:noProof/>
          <w:sz w:val="28"/>
          <w:szCs w:val="28"/>
        </w:rPr>
        <w:t xml:space="preserve"> году</w:t>
      </w:r>
    </w:p>
    <w:p w:rsidR="00443B94" w:rsidRPr="00E677AB" w:rsidRDefault="00443B94" w:rsidP="00443B94">
      <w:pPr>
        <w:jc w:val="both"/>
        <w:rPr>
          <w:b/>
          <w:noProof/>
        </w:rPr>
      </w:pPr>
      <w:r w:rsidRPr="00E677AB">
        <w:rPr>
          <w:b/>
          <w:noProof/>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530"/>
        <w:gridCol w:w="1418"/>
        <w:gridCol w:w="1134"/>
        <w:gridCol w:w="1417"/>
      </w:tblGrid>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Утверждено на год</w:t>
            </w:r>
          </w:p>
          <w:p w:rsidR="00443B94" w:rsidRPr="00E677AB" w:rsidRDefault="00443B94" w:rsidP="009963B4">
            <w:pPr>
              <w:jc w:val="both"/>
              <w:rPr>
                <w:noProof/>
              </w:rPr>
            </w:pPr>
            <w:r w:rsidRPr="00E677AB">
              <w:rPr>
                <w:noProof/>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Исполнено за 20</w:t>
            </w:r>
            <w:r>
              <w:rPr>
                <w:noProof/>
              </w:rPr>
              <w:t>20</w:t>
            </w:r>
            <w:r w:rsidRPr="00E677AB">
              <w:rPr>
                <w:noProof/>
              </w:rPr>
              <w:t xml:space="preserve"> г</w:t>
            </w:r>
          </w:p>
          <w:p w:rsidR="00443B94" w:rsidRPr="00E677AB" w:rsidRDefault="00443B94" w:rsidP="009963B4">
            <w:pPr>
              <w:jc w:val="both"/>
              <w:rPr>
                <w:noProof/>
              </w:rPr>
            </w:pPr>
            <w:r w:rsidRPr="00E677AB">
              <w:rPr>
                <w:noProof/>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w:t>
            </w:r>
          </w:p>
          <w:p w:rsidR="00443B94" w:rsidRPr="00E677AB" w:rsidRDefault="00443B94" w:rsidP="009963B4">
            <w:pPr>
              <w:jc w:val="both"/>
              <w:rPr>
                <w:noProof/>
              </w:rPr>
            </w:pPr>
            <w:r w:rsidRPr="00E677AB">
              <w:rPr>
                <w:noProof/>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Недовып-е плана (-)</w:t>
            </w:r>
          </w:p>
          <w:p w:rsidR="00443B94" w:rsidRPr="00E677AB" w:rsidRDefault="00443B94" w:rsidP="009963B4">
            <w:pPr>
              <w:jc w:val="both"/>
              <w:rPr>
                <w:noProof/>
              </w:rPr>
            </w:pPr>
            <w:r w:rsidRPr="00E677AB">
              <w:rPr>
                <w:noProof/>
              </w:rPr>
              <w:t>Перевып-е плана (+)</w:t>
            </w:r>
          </w:p>
          <w:p w:rsidR="00443B94" w:rsidRPr="00E677AB" w:rsidRDefault="00443B94" w:rsidP="009963B4">
            <w:pPr>
              <w:jc w:val="both"/>
              <w:rPr>
                <w:noProof/>
              </w:rPr>
            </w:pPr>
            <w:r w:rsidRPr="00E677AB">
              <w:rPr>
                <w:noProof/>
              </w:rPr>
              <w:t>тыс.руб.</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b/>
                <w:noProof/>
              </w:rPr>
            </w:pPr>
            <w:r w:rsidRPr="00E677AB">
              <w:rPr>
                <w:b/>
                <w:noProof/>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6899,2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116,7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b/>
                <w:noProof/>
              </w:rPr>
            </w:pPr>
            <w:r>
              <w:rPr>
                <w:b/>
                <w:noProof/>
              </w:rPr>
              <w:t xml:space="preserve">1149,8  </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232,5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367,0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157,8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 xml:space="preserve">    134,5</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324,0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287,9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88,8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 xml:space="preserve"> -36,1</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5550,0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6683,5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 xml:space="preserve">     1133,5</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93,0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-92,8</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Pr>
                <w:noProof/>
              </w:rPr>
              <w:t>-</w:t>
            </w:r>
            <w:r w:rsidRPr="00E677AB">
              <w:rPr>
                <w:noProof/>
              </w:rPr>
              <w:t>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698,3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709,1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 xml:space="preserve">     10,8</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sidRPr="00E677AB">
              <w:rPr>
                <w:noProof/>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noProof/>
              </w:rPr>
            </w:pPr>
            <w:r>
              <w:rPr>
                <w:noProof/>
              </w:rPr>
              <w:t xml:space="preserve">      -0,1</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b/>
                <w:noProof/>
              </w:rPr>
            </w:pPr>
            <w:r w:rsidRPr="00E677AB">
              <w:rPr>
                <w:b/>
                <w:noProof/>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719,0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719,0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b/>
                <w:noProof/>
              </w:rPr>
            </w:pPr>
            <w:r>
              <w:rPr>
                <w:b/>
                <w:noProof/>
              </w:rPr>
              <w:t>0</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noProof/>
              </w:rPr>
            </w:pPr>
            <w:r>
              <w:rPr>
                <w:noProof/>
              </w:rPr>
              <w:t>-</w:t>
            </w:r>
            <w:r w:rsidRPr="00E677AB">
              <w:rPr>
                <w:noProof/>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Cs/>
                <w:noProof/>
              </w:rPr>
            </w:pPr>
            <w:r>
              <w:rPr>
                <w:bCs/>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noProof/>
              </w:rPr>
            </w:pPr>
            <w:r>
              <w:rPr>
                <w:noProof/>
              </w:rPr>
              <w:t>0</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pPr>
              <w:jc w:val="both"/>
              <w:rPr>
                <w:noProof/>
              </w:rPr>
            </w:pPr>
            <w:r>
              <w:rPr>
                <w:noProof/>
              </w:rPr>
              <w:t>-продажа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281,0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281,0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noProof/>
              </w:rPr>
            </w:pPr>
            <w:r>
              <w:rPr>
                <w:noProof/>
              </w:rPr>
              <w:t>0</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pPr>
              <w:jc w:val="both"/>
              <w:rPr>
                <w:noProof/>
              </w:rPr>
            </w:pPr>
            <w:r>
              <w:rPr>
                <w:noProof/>
              </w:rPr>
              <w:t>-инициативные платежи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363,0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363,0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bCs/>
                <w:noProof/>
              </w:rPr>
            </w:pPr>
            <w:r>
              <w:rPr>
                <w:bCs/>
                <w:noProof/>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Default="00443B94" w:rsidP="009963B4">
            <w:pPr>
              <w:jc w:val="right"/>
              <w:rPr>
                <w:noProof/>
              </w:rPr>
            </w:pPr>
            <w:r>
              <w:rPr>
                <w:noProof/>
              </w:rPr>
              <w:t>0</w:t>
            </w:r>
          </w:p>
        </w:tc>
      </w:tr>
      <w:tr w:rsidR="00443B94" w:rsidRPr="00E677AB"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677AB" w:rsidRDefault="00443B94" w:rsidP="009963B4">
            <w:pPr>
              <w:jc w:val="both"/>
              <w:rPr>
                <w:b/>
                <w:noProof/>
              </w:rPr>
            </w:pPr>
            <w:r w:rsidRPr="00E677AB">
              <w:rPr>
                <w:b/>
                <w:noProof/>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7618,2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8768,0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3B94" w:rsidRPr="00E677AB" w:rsidRDefault="00443B94" w:rsidP="009963B4">
            <w:pPr>
              <w:jc w:val="right"/>
              <w:rPr>
                <w:b/>
                <w:bCs/>
                <w:noProof/>
              </w:rPr>
            </w:pPr>
            <w:r>
              <w:rPr>
                <w:b/>
                <w:bCs/>
                <w:noProof/>
              </w:rPr>
              <w:t>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E677AB" w:rsidRDefault="00443B94" w:rsidP="009963B4">
            <w:pPr>
              <w:jc w:val="right"/>
              <w:rPr>
                <w:b/>
                <w:noProof/>
              </w:rPr>
            </w:pPr>
            <w:r>
              <w:rPr>
                <w:b/>
                <w:noProof/>
              </w:rPr>
              <w:t>1149,8</w:t>
            </w:r>
          </w:p>
        </w:tc>
      </w:tr>
    </w:tbl>
    <w:p w:rsidR="00443B94" w:rsidRPr="00E677AB" w:rsidRDefault="00443B94" w:rsidP="00443B94">
      <w:pPr>
        <w:jc w:val="both"/>
        <w:rPr>
          <w:noProof/>
        </w:rPr>
      </w:pPr>
    </w:p>
    <w:p w:rsidR="00443B94" w:rsidRDefault="00443B94" w:rsidP="00443B94">
      <w:pPr>
        <w:jc w:val="both"/>
        <w:rPr>
          <w:noProof/>
        </w:rPr>
      </w:pPr>
      <w:r w:rsidRPr="00E677AB">
        <w:rPr>
          <w:noProof/>
        </w:rPr>
        <w:t xml:space="preserve">    </w:t>
      </w:r>
    </w:p>
    <w:p w:rsidR="00443B94" w:rsidRDefault="00443B94" w:rsidP="00443B94">
      <w:pPr>
        <w:jc w:val="both"/>
        <w:rPr>
          <w:noProof/>
          <w:u w:val="single"/>
        </w:rPr>
      </w:pPr>
      <w:r w:rsidRPr="008D6185">
        <w:rPr>
          <w:noProof/>
          <w:u w:val="single"/>
        </w:rPr>
        <w:t>РАСХОДЫ</w:t>
      </w:r>
    </w:p>
    <w:p w:rsidR="00443B94" w:rsidRDefault="00443B94" w:rsidP="00443B94">
      <w:pPr>
        <w:jc w:val="both"/>
        <w:rPr>
          <w:noProof/>
          <w:u w:val="single"/>
        </w:rPr>
      </w:pPr>
    </w:p>
    <w:p w:rsidR="00443B94" w:rsidRPr="008D6185" w:rsidRDefault="00443B94" w:rsidP="00443B94">
      <w:pPr>
        <w:jc w:val="both"/>
        <w:rPr>
          <w:noProof/>
          <w:u w:val="single"/>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443B94" w:rsidRPr="00416BF0" w:rsidRDefault="00443B94" w:rsidP="00443B94">
      <w:pPr>
        <w:ind w:firstLine="720"/>
        <w:jc w:val="both"/>
        <w:rPr>
          <w:rStyle w:val="ad"/>
          <w:b w:val="0"/>
          <w:sz w:val="28"/>
          <w:szCs w:val="28"/>
        </w:rPr>
      </w:pPr>
      <w:r w:rsidRPr="00416BF0">
        <w:rPr>
          <w:rStyle w:val="ad"/>
          <w:b w:val="0"/>
          <w:sz w:val="28"/>
          <w:szCs w:val="28"/>
        </w:rPr>
        <w:t xml:space="preserve">В 2021 году в рамках реализации мероприятий муниципальной программы Трегубовского сельского поселения </w:t>
      </w:r>
      <w:r w:rsidRPr="00416BF0">
        <w:rPr>
          <w:rStyle w:val="ad"/>
          <w:sz w:val="28"/>
          <w:szCs w:val="28"/>
        </w:rPr>
        <w:t>«</w:t>
      </w:r>
      <w:r w:rsidRPr="00416BF0">
        <w:rPr>
          <w:sz w:val="28"/>
          <w:szCs w:val="28"/>
        </w:rPr>
        <w:t>Создание комфортных условий  проживания для населения Трегубовского сельского поселения на 2021 – 2023 годы»</w:t>
      </w:r>
      <w:r w:rsidRPr="00416BF0">
        <w:rPr>
          <w:rStyle w:val="ad"/>
          <w:sz w:val="28"/>
          <w:szCs w:val="28"/>
        </w:rPr>
        <w:t xml:space="preserve"> </w:t>
      </w:r>
      <w:r w:rsidRPr="00416BF0">
        <w:rPr>
          <w:rStyle w:val="ad"/>
          <w:b w:val="0"/>
          <w:sz w:val="28"/>
          <w:szCs w:val="28"/>
        </w:rPr>
        <w:t>реализованы следующие показатели:</w:t>
      </w:r>
    </w:p>
    <w:p w:rsidR="00443B94" w:rsidRPr="00416BF0" w:rsidRDefault="00443B94" w:rsidP="00443B94">
      <w:pPr>
        <w:numPr>
          <w:ilvl w:val="0"/>
          <w:numId w:val="3"/>
        </w:numPr>
        <w:jc w:val="both"/>
        <w:rPr>
          <w:rStyle w:val="ad"/>
          <w:b w:val="0"/>
          <w:sz w:val="28"/>
          <w:szCs w:val="28"/>
        </w:rPr>
      </w:pPr>
      <w:r w:rsidRPr="00416BF0">
        <w:rPr>
          <w:rStyle w:val="ad"/>
          <w:b w:val="0"/>
          <w:sz w:val="28"/>
          <w:szCs w:val="28"/>
        </w:rPr>
        <w:t>Исполнение полномочий по решению вопросов местного значения Трегубовского сельского поселения:</w:t>
      </w:r>
    </w:p>
    <w:p w:rsidR="00443B94" w:rsidRPr="00416BF0" w:rsidRDefault="00443B94" w:rsidP="00443B94">
      <w:pPr>
        <w:numPr>
          <w:ilvl w:val="1"/>
          <w:numId w:val="3"/>
        </w:numPr>
        <w:jc w:val="both"/>
        <w:rPr>
          <w:rStyle w:val="ad"/>
          <w:b w:val="0"/>
          <w:sz w:val="28"/>
          <w:szCs w:val="28"/>
        </w:rPr>
      </w:pPr>
      <w:r w:rsidRPr="00416BF0">
        <w:rPr>
          <w:rStyle w:val="ad"/>
          <w:b w:val="0"/>
          <w:sz w:val="28"/>
          <w:szCs w:val="28"/>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(5,0 тыс. руб.);</w:t>
      </w:r>
    </w:p>
    <w:p w:rsidR="00443B94" w:rsidRPr="006A3F06" w:rsidRDefault="00443B94" w:rsidP="00443B94">
      <w:pPr>
        <w:numPr>
          <w:ilvl w:val="1"/>
          <w:numId w:val="3"/>
        </w:numPr>
        <w:jc w:val="both"/>
        <w:rPr>
          <w:bCs/>
          <w:sz w:val="28"/>
          <w:szCs w:val="28"/>
        </w:rPr>
      </w:pPr>
      <w:r>
        <w:rPr>
          <w:sz w:val="28"/>
          <w:szCs w:val="28"/>
        </w:rPr>
        <w:t>Ф</w:t>
      </w:r>
      <w:r w:rsidRPr="006A3F06">
        <w:rPr>
          <w:sz w:val="28"/>
          <w:szCs w:val="28"/>
        </w:rPr>
        <w:t>инансирование расходов на содержание органов местного самоуправления поселений</w:t>
      </w:r>
      <w:r>
        <w:rPr>
          <w:sz w:val="28"/>
          <w:szCs w:val="28"/>
        </w:rPr>
        <w:t xml:space="preserve"> (3 398,53 тыс. руб.);</w:t>
      </w:r>
    </w:p>
    <w:p w:rsidR="00443B94" w:rsidRPr="006A3F06" w:rsidRDefault="00443B94" w:rsidP="00443B94">
      <w:pPr>
        <w:numPr>
          <w:ilvl w:val="1"/>
          <w:numId w:val="3"/>
        </w:numPr>
        <w:jc w:val="both"/>
        <w:rPr>
          <w:bCs/>
          <w:sz w:val="28"/>
          <w:szCs w:val="28"/>
        </w:rPr>
      </w:pPr>
      <w:r w:rsidRPr="006A3F06">
        <w:rPr>
          <w:sz w:val="28"/>
          <w:szCs w:val="28"/>
        </w:rPr>
        <w:t>Исполнение бюджета поселения и контроль за исполнением данного бюджета</w:t>
      </w:r>
      <w:r>
        <w:rPr>
          <w:sz w:val="28"/>
          <w:szCs w:val="28"/>
        </w:rPr>
        <w:t>;</w:t>
      </w:r>
    </w:p>
    <w:p w:rsidR="00443B94" w:rsidRPr="00A01511" w:rsidRDefault="00443B94" w:rsidP="00443B94">
      <w:pPr>
        <w:numPr>
          <w:ilvl w:val="1"/>
          <w:numId w:val="3"/>
        </w:numPr>
        <w:jc w:val="both"/>
        <w:rPr>
          <w:bCs/>
          <w:sz w:val="28"/>
          <w:szCs w:val="28"/>
        </w:rPr>
      </w:pPr>
      <w:r w:rsidRPr="00A01511">
        <w:rPr>
          <w:sz w:val="28"/>
          <w:szCs w:val="28"/>
        </w:rPr>
        <w:lastRenderedPageBreak/>
        <w:t>Организация сбора и вывоза бытовых отходов и мусора,</w:t>
      </w:r>
      <w:r>
        <w:rPr>
          <w:sz w:val="28"/>
          <w:szCs w:val="28"/>
        </w:rPr>
        <w:t xml:space="preserve"> </w:t>
      </w:r>
      <w:r w:rsidRPr="00A01511">
        <w:rPr>
          <w:sz w:val="28"/>
          <w:szCs w:val="28"/>
        </w:rPr>
        <w:t xml:space="preserve"> </w:t>
      </w:r>
      <w:r w:rsidRPr="008A0755">
        <w:rPr>
          <w:sz w:val="28"/>
          <w:szCs w:val="28"/>
        </w:rPr>
        <w:t xml:space="preserve">организация благоустройства и </w:t>
      </w:r>
      <w:r>
        <w:rPr>
          <w:sz w:val="28"/>
          <w:szCs w:val="28"/>
        </w:rPr>
        <w:t>уличного освещения</w:t>
      </w:r>
      <w:r w:rsidRPr="008A0755">
        <w:rPr>
          <w:sz w:val="28"/>
          <w:szCs w:val="28"/>
        </w:rPr>
        <w:t xml:space="preserve"> территории поселения</w:t>
      </w:r>
      <w:r>
        <w:rPr>
          <w:sz w:val="28"/>
          <w:szCs w:val="28"/>
        </w:rPr>
        <w:t xml:space="preserve"> (5 624,8 тыс. руб.);</w:t>
      </w:r>
    </w:p>
    <w:p w:rsidR="00443B94" w:rsidRPr="00A01E76" w:rsidRDefault="00443B94" w:rsidP="00443B94">
      <w:pPr>
        <w:numPr>
          <w:ilvl w:val="1"/>
          <w:numId w:val="3"/>
        </w:numPr>
        <w:jc w:val="both"/>
        <w:rPr>
          <w:bCs/>
          <w:sz w:val="28"/>
          <w:szCs w:val="28"/>
        </w:rPr>
      </w:pPr>
      <w:r w:rsidRPr="00A01511">
        <w:rPr>
          <w:sz w:val="28"/>
          <w:szCs w:val="28"/>
        </w:rPr>
        <w:t>Содержание и ремонт автомобильных дорог общего пользования местного значения в границах населенных пунктов (</w:t>
      </w:r>
      <w:r>
        <w:rPr>
          <w:sz w:val="28"/>
          <w:szCs w:val="28"/>
        </w:rPr>
        <w:t>2 644,0</w:t>
      </w:r>
      <w:r w:rsidRPr="00A01511">
        <w:rPr>
          <w:sz w:val="28"/>
          <w:szCs w:val="28"/>
        </w:rPr>
        <w:t xml:space="preserve"> тыс.</w:t>
      </w:r>
      <w:r>
        <w:rPr>
          <w:sz w:val="28"/>
          <w:szCs w:val="28"/>
        </w:rPr>
        <w:t xml:space="preserve"> </w:t>
      </w:r>
      <w:r w:rsidRPr="00A01511">
        <w:rPr>
          <w:sz w:val="28"/>
          <w:szCs w:val="28"/>
        </w:rPr>
        <w:t>руб.);</w:t>
      </w:r>
    </w:p>
    <w:p w:rsidR="00443B94" w:rsidRPr="005E74EE" w:rsidRDefault="00443B94" w:rsidP="00443B94">
      <w:pPr>
        <w:numPr>
          <w:ilvl w:val="1"/>
          <w:numId w:val="3"/>
        </w:numPr>
        <w:jc w:val="both"/>
        <w:rPr>
          <w:bCs/>
          <w:sz w:val="28"/>
          <w:szCs w:val="28"/>
        </w:rPr>
      </w:pPr>
      <w:r>
        <w:rPr>
          <w:sz w:val="28"/>
          <w:szCs w:val="28"/>
        </w:rPr>
        <w:t>Выполнение и ф</w:t>
      </w:r>
      <w:r w:rsidRPr="005E74EE">
        <w:rPr>
          <w:sz w:val="28"/>
          <w:szCs w:val="28"/>
        </w:rPr>
        <w:t xml:space="preserve">инансовое обеспечение мероприятий </w:t>
      </w:r>
      <w:r w:rsidRPr="0094763F">
        <w:rPr>
          <w:sz w:val="28"/>
          <w:szCs w:val="28"/>
        </w:rPr>
        <w:t>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r>
        <w:rPr>
          <w:color w:val="000000"/>
          <w:sz w:val="28"/>
          <w:szCs w:val="28"/>
        </w:rPr>
        <w:t xml:space="preserve"> (137,0 тыс. руб.);</w:t>
      </w:r>
    </w:p>
    <w:p w:rsidR="00443B94" w:rsidRPr="00404379" w:rsidRDefault="00443B94" w:rsidP="00443B94">
      <w:pPr>
        <w:numPr>
          <w:ilvl w:val="1"/>
          <w:numId w:val="3"/>
        </w:numPr>
        <w:jc w:val="both"/>
        <w:rPr>
          <w:bCs/>
          <w:sz w:val="28"/>
          <w:szCs w:val="28"/>
        </w:rPr>
      </w:pPr>
      <w:r>
        <w:rPr>
          <w:sz w:val="28"/>
          <w:szCs w:val="28"/>
        </w:rPr>
        <w:t xml:space="preserve"> С</w:t>
      </w:r>
      <w:r w:rsidRPr="008A0755">
        <w:rPr>
          <w:sz w:val="28"/>
          <w:szCs w:val="28"/>
        </w:rPr>
        <w:t>оздание условий для организации досуга и обеспечения жителей услугами организаций культуры</w:t>
      </w:r>
      <w:r>
        <w:rPr>
          <w:sz w:val="28"/>
          <w:szCs w:val="28"/>
        </w:rPr>
        <w:t xml:space="preserve"> (25,0 тыс. руб.);</w:t>
      </w:r>
    </w:p>
    <w:p w:rsidR="00443B94" w:rsidRDefault="00443B94" w:rsidP="00443B94">
      <w:pPr>
        <w:numPr>
          <w:ilvl w:val="1"/>
          <w:numId w:val="3"/>
        </w:numPr>
        <w:jc w:val="both"/>
        <w:rPr>
          <w:rStyle w:val="ad"/>
          <w:b w:val="0"/>
          <w:sz w:val="28"/>
          <w:szCs w:val="28"/>
        </w:rPr>
      </w:pPr>
      <w:r w:rsidRPr="00E8517D">
        <w:rPr>
          <w:bCs/>
          <w:sz w:val="28"/>
          <w:szCs w:val="28"/>
        </w:rPr>
        <w:t>Реализация мероприятий программы по увековечению памяти погибших при защите Отечества в годы Великой Отечественной войны</w:t>
      </w:r>
      <w:r>
        <w:rPr>
          <w:bCs/>
          <w:sz w:val="28"/>
          <w:szCs w:val="28"/>
        </w:rPr>
        <w:t xml:space="preserve"> (17,8 тыс. руб.).</w:t>
      </w:r>
    </w:p>
    <w:p w:rsidR="00443B94" w:rsidRDefault="00443B94" w:rsidP="00443B94">
      <w:pPr>
        <w:jc w:val="both"/>
        <w:rPr>
          <w:bCs/>
          <w:sz w:val="28"/>
          <w:szCs w:val="28"/>
        </w:rPr>
      </w:pPr>
    </w:p>
    <w:p w:rsidR="00443B94" w:rsidRPr="00617446" w:rsidRDefault="00443B94" w:rsidP="00443B94">
      <w:pPr>
        <w:jc w:val="both"/>
        <w:rPr>
          <w:rStyle w:val="ad"/>
          <w:b w:val="0"/>
          <w:sz w:val="28"/>
          <w:szCs w:val="28"/>
        </w:rPr>
      </w:pPr>
      <w:r>
        <w:rPr>
          <w:rStyle w:val="ad"/>
          <w:b w:val="0"/>
          <w:sz w:val="28"/>
          <w:szCs w:val="28"/>
        </w:rPr>
        <w:t xml:space="preserve">       </w:t>
      </w:r>
      <w:r w:rsidRPr="00617446">
        <w:rPr>
          <w:rStyle w:val="ad"/>
          <w:b w:val="0"/>
          <w:sz w:val="28"/>
          <w:szCs w:val="28"/>
        </w:rPr>
        <w:t>Расходная часть бюджета поселения исполнена на 90,0 процентов (при годовом плане 14 612 500,0 руб. израсходовано 13 148 201,01 руб.). Профицит бюджета составил 1 342 600,72 рублей (при плановом значении дефицита бюджета 1 262 258,69 руб.).</w:t>
      </w:r>
    </w:p>
    <w:p w:rsidR="00443B94" w:rsidRDefault="00443B94" w:rsidP="00443B94">
      <w:pPr>
        <w:jc w:val="both"/>
        <w:rPr>
          <w:rStyle w:val="ad"/>
          <w:b w:val="0"/>
          <w:sz w:val="28"/>
          <w:szCs w:val="28"/>
        </w:rPr>
      </w:pPr>
      <w:r>
        <w:rPr>
          <w:rStyle w:val="ad"/>
          <w:b w:val="0"/>
          <w:sz w:val="28"/>
          <w:szCs w:val="28"/>
        </w:rPr>
        <w:t>Источниками покрытия дефицита бюджета Трегубовского сельского поселения служат остатки денежных средств на счетах на начало финансового года.</w:t>
      </w:r>
      <w:r w:rsidRPr="002B1670">
        <w:rPr>
          <w:rStyle w:val="ad"/>
          <w:b w:val="0"/>
          <w:sz w:val="28"/>
          <w:szCs w:val="28"/>
        </w:rPr>
        <w:t xml:space="preserve"> </w:t>
      </w:r>
    </w:p>
    <w:p w:rsidR="00443B94" w:rsidRPr="005C70E6" w:rsidRDefault="00443B94" w:rsidP="00443B94">
      <w:pPr>
        <w:jc w:val="both"/>
        <w:rPr>
          <w:rStyle w:val="ad"/>
          <w:b w:val="0"/>
          <w:sz w:val="28"/>
          <w:szCs w:val="28"/>
        </w:rPr>
      </w:pPr>
      <w:r w:rsidRPr="002B1670">
        <w:rPr>
          <w:rStyle w:val="ad"/>
          <w:b w:val="0"/>
          <w:sz w:val="28"/>
          <w:szCs w:val="28"/>
        </w:rPr>
        <w:t>Причиной неисполнения годовых плановых показат</w:t>
      </w:r>
      <w:r>
        <w:rPr>
          <w:rStyle w:val="ad"/>
          <w:b w:val="0"/>
          <w:sz w:val="28"/>
          <w:szCs w:val="28"/>
        </w:rPr>
        <w:t>елей расходной части бюджета яв</w:t>
      </w:r>
      <w:r w:rsidRPr="002B1670">
        <w:rPr>
          <w:rStyle w:val="ad"/>
          <w:b w:val="0"/>
          <w:sz w:val="28"/>
          <w:szCs w:val="28"/>
        </w:rPr>
        <w:t>л</w:t>
      </w:r>
      <w:r>
        <w:rPr>
          <w:rStyle w:val="ad"/>
          <w:b w:val="0"/>
          <w:sz w:val="28"/>
          <w:szCs w:val="28"/>
        </w:rPr>
        <w:t>яется</w:t>
      </w:r>
      <w:r w:rsidRPr="002B1670">
        <w:rPr>
          <w:rStyle w:val="ad"/>
          <w:b w:val="0"/>
          <w:sz w:val="28"/>
          <w:szCs w:val="28"/>
        </w:rPr>
        <w:t xml:space="preserve"> поступление значительной суммы собственных доходов в конце года</w:t>
      </w:r>
      <w:r>
        <w:rPr>
          <w:rStyle w:val="ad"/>
          <w:b w:val="0"/>
          <w:sz w:val="28"/>
          <w:szCs w:val="28"/>
        </w:rPr>
        <w:t xml:space="preserve"> и, вследствие чего, перенос принятых бюджетных обязательств на новый финансовый год</w:t>
      </w:r>
      <w:r>
        <w:rPr>
          <w:rStyle w:val="ac"/>
          <w:b/>
          <w:sz w:val="28"/>
          <w:szCs w:val="28"/>
        </w:rPr>
        <w:t xml:space="preserve"> </w:t>
      </w:r>
      <w:r>
        <w:rPr>
          <w:rStyle w:val="ad"/>
          <w:b w:val="0"/>
          <w:sz w:val="28"/>
          <w:szCs w:val="28"/>
        </w:rPr>
        <w:t>(таблица 3).</w:t>
      </w:r>
    </w:p>
    <w:p w:rsidR="00443B94" w:rsidRPr="000178BC" w:rsidRDefault="00443B94" w:rsidP="00443B94">
      <w:pPr>
        <w:jc w:val="both"/>
        <w:rPr>
          <w:rStyle w:val="ad"/>
          <w:b w:val="0"/>
          <w:sz w:val="28"/>
          <w:szCs w:val="28"/>
        </w:rPr>
      </w:pPr>
    </w:p>
    <w:p w:rsidR="00443B94" w:rsidRPr="00E677AB" w:rsidRDefault="00443B94" w:rsidP="00443B94">
      <w:pPr>
        <w:jc w:val="both"/>
        <w:rPr>
          <w:noProof/>
        </w:rPr>
      </w:pPr>
    </w:p>
    <w:p w:rsidR="00443B94" w:rsidRPr="00E677AB" w:rsidRDefault="00443B94" w:rsidP="00443B94">
      <w:pPr>
        <w:jc w:val="right"/>
        <w:rPr>
          <w:noProof/>
        </w:rPr>
      </w:pPr>
      <w:r w:rsidRPr="00E677AB">
        <w:rPr>
          <w:noProof/>
        </w:rPr>
        <w:t>Таблица 3</w:t>
      </w:r>
    </w:p>
    <w:p w:rsidR="00443B94" w:rsidRPr="00E677AB" w:rsidRDefault="00443B94" w:rsidP="00443B94">
      <w:pPr>
        <w:jc w:val="both"/>
        <w:rPr>
          <w:noProof/>
        </w:rPr>
      </w:pPr>
    </w:p>
    <w:p w:rsidR="00443B94" w:rsidRPr="000F0431" w:rsidRDefault="00443B94" w:rsidP="00443B94">
      <w:pPr>
        <w:jc w:val="center"/>
        <w:rPr>
          <w:noProof/>
          <w:sz w:val="28"/>
          <w:szCs w:val="28"/>
        </w:rPr>
      </w:pPr>
      <w:r w:rsidRPr="000F0431">
        <w:rPr>
          <w:noProof/>
          <w:sz w:val="28"/>
          <w:szCs w:val="28"/>
        </w:rPr>
        <w:t>Анализ исполнения плана расходных бюджетных обязательств Трегубовского сельского поселения в 20</w:t>
      </w:r>
      <w:r>
        <w:rPr>
          <w:noProof/>
          <w:sz w:val="28"/>
          <w:szCs w:val="28"/>
        </w:rPr>
        <w:t>21</w:t>
      </w:r>
      <w:r w:rsidRPr="000F0431">
        <w:rPr>
          <w:noProof/>
          <w:sz w:val="28"/>
          <w:szCs w:val="28"/>
        </w:rPr>
        <w:t xml:space="preserve"> году</w:t>
      </w:r>
    </w:p>
    <w:p w:rsidR="00443B94" w:rsidRPr="000D7C59" w:rsidRDefault="00443B94" w:rsidP="00443B94">
      <w:pPr>
        <w:jc w:val="both"/>
        <w:rPr>
          <w:b/>
          <w:noProof/>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676"/>
        <w:gridCol w:w="1211"/>
        <w:gridCol w:w="1052"/>
      </w:tblGrid>
      <w:tr w:rsidR="00443B94" w:rsidRPr="006B0FFB" w:rsidTr="009963B4">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B9077B" w:rsidRDefault="00443B94" w:rsidP="009963B4">
            <w:pPr>
              <w:jc w:val="center"/>
              <w:rPr>
                <w:sz w:val="26"/>
                <w:szCs w:val="26"/>
              </w:rPr>
            </w:pPr>
            <w:r w:rsidRPr="00B9077B">
              <w:rPr>
                <w:sz w:val="26"/>
                <w:szCs w:val="26"/>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rsidRPr="006B0FFB">
              <w:t xml:space="preserve">Утверждено в бюджете на </w:t>
            </w:r>
            <w:r>
              <w:t xml:space="preserve">2021 </w:t>
            </w:r>
            <w:r w:rsidRPr="006B0FFB">
              <w:t>год</w:t>
            </w:r>
            <w:r>
              <w:t>,</w:t>
            </w:r>
          </w:p>
          <w:p w:rsidR="00443B94" w:rsidRPr="006B0FFB" w:rsidRDefault="00443B94" w:rsidP="009963B4">
            <w:r>
              <w:t xml:space="preserve"> </w:t>
            </w:r>
            <w:r w:rsidRPr="006B0FFB">
              <w:t>т</w:t>
            </w:r>
            <w:r>
              <w:t>ыс</w:t>
            </w:r>
            <w:r w:rsidRPr="006B0FFB">
              <w:t>.</w:t>
            </w:r>
            <w:r>
              <w:t xml:space="preserve"> </w:t>
            </w:r>
            <w:r w:rsidRPr="006B0FFB">
              <w:t>р</w:t>
            </w:r>
            <w:r>
              <w:t>уб</w:t>
            </w:r>
            <w:r w:rsidRPr="006B0FFB">
              <w:t>.</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rsidRPr="006B0FFB">
              <w:t>Исполнено за 20</w:t>
            </w:r>
            <w:r>
              <w:t>21</w:t>
            </w:r>
            <w:r w:rsidRPr="006B0FFB">
              <w:t xml:space="preserve"> год</w:t>
            </w:r>
            <w:r>
              <w:t xml:space="preserve">, </w:t>
            </w:r>
            <w:r w:rsidRPr="006B0FFB">
              <w:t>т</w:t>
            </w:r>
            <w:r>
              <w:t>ыс</w:t>
            </w:r>
            <w:r w:rsidRPr="006B0FFB">
              <w:t>.</w:t>
            </w:r>
            <w:r>
              <w:t xml:space="preserve"> </w:t>
            </w:r>
            <w:r w:rsidRPr="006B0FFB">
              <w:t>р</w:t>
            </w:r>
            <w:r>
              <w:t>уб</w:t>
            </w:r>
            <w:r w:rsidRPr="006B0FFB">
              <w:t>.</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443B94" w:rsidRPr="000178BC" w:rsidRDefault="00443B94" w:rsidP="009963B4">
            <w:pPr>
              <w:jc w:val="both"/>
              <w:rPr>
                <w:noProof/>
              </w:rPr>
            </w:pPr>
            <w:r w:rsidRPr="000178BC">
              <w:rPr>
                <w:noProof/>
              </w:rPr>
              <w:t>Недовып-е плана (-)</w:t>
            </w:r>
          </w:p>
          <w:p w:rsidR="00443B94" w:rsidRPr="000178BC" w:rsidRDefault="00443B94" w:rsidP="009963B4">
            <w:pPr>
              <w:jc w:val="both"/>
              <w:rPr>
                <w:noProof/>
              </w:rPr>
            </w:pPr>
            <w:r>
              <w:rPr>
                <w:noProof/>
              </w:rPr>
              <w:t xml:space="preserve">Исполнено </w:t>
            </w:r>
            <w:r w:rsidRPr="000178BC">
              <w:rPr>
                <w:noProof/>
              </w:rPr>
              <w:t>(+)</w:t>
            </w:r>
            <w:r>
              <w:rPr>
                <w:noProof/>
              </w:rPr>
              <w:t>,</w:t>
            </w:r>
          </w:p>
          <w:p w:rsidR="00443B94" w:rsidRPr="000178BC" w:rsidRDefault="00443B94" w:rsidP="009963B4">
            <w:pPr>
              <w:jc w:val="both"/>
              <w:rPr>
                <w:noProof/>
              </w:rPr>
            </w:pPr>
            <w:r w:rsidRPr="000178BC">
              <w:rPr>
                <w:noProof/>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r>
              <w:t>%</w:t>
            </w:r>
          </w:p>
          <w:p w:rsidR="00443B94" w:rsidRDefault="00443B94" w:rsidP="009963B4">
            <w:r>
              <w:t>испол-</w:t>
            </w:r>
          </w:p>
          <w:p w:rsidR="00443B94" w:rsidRPr="006B0FFB" w:rsidRDefault="00443B94" w:rsidP="009963B4">
            <w:r>
              <w:t>нения</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pPr>
              <w:jc w:val="center"/>
              <w:rPr>
                <w:b/>
              </w:rPr>
            </w:pPr>
            <w:r w:rsidRPr="00E574A0">
              <w:rPr>
                <w:b/>
              </w:rPr>
              <w:t>Раздел  01</w:t>
            </w:r>
          </w:p>
          <w:p w:rsidR="00443B94" w:rsidRPr="00E574A0" w:rsidRDefault="00443B94" w:rsidP="009963B4">
            <w:pPr>
              <w:jc w:val="center"/>
              <w:rPr>
                <w:b/>
              </w:rPr>
            </w:pPr>
            <w:r w:rsidRPr="00E574A0">
              <w:rPr>
                <w:b/>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4823,7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4373,2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-450,5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90,7</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t>-Глава</w:t>
            </w:r>
            <w:r w:rsidRPr="006B0FFB">
              <w:t xml:space="preserve">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674,5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604,7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89,7</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rsidRPr="006B0FFB">
              <w:t xml:space="preserve">- </w:t>
            </w:r>
            <w:r>
              <w:t>Ц</w:t>
            </w:r>
            <w:r w:rsidRPr="006B0FFB">
              <w:t>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3706,4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3398,5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-307,9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91,7</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rsidRPr="006B0FFB">
              <w:t xml:space="preserve">- </w:t>
            </w:r>
            <w:r>
              <w:t>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42,8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42,8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lastRenderedPageBreak/>
              <w:t>- Обеспечение проведения выборов и референдумов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225,0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225,0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r>
              <w:t xml:space="preserve">- </w:t>
            </w:r>
            <w:r w:rsidRPr="007F12EB">
              <w:t>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165,0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-62,9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61,9</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02</w:t>
            </w:r>
            <w:r>
              <w:rPr>
                <w:b/>
              </w:rPr>
              <w:t xml:space="preserve"> </w:t>
            </w:r>
            <w:r w:rsidRPr="00E574A0">
              <w:rPr>
                <w:b/>
              </w:rPr>
              <w:t>«Национальная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97,8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97,8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521759" w:rsidRDefault="00443B94" w:rsidP="009963B4">
            <w:r w:rsidRPr="00521759">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97,8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97,8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7F12EB" w:rsidRDefault="00443B94" w:rsidP="009963B4">
            <w:pPr>
              <w:jc w:val="center"/>
              <w:rPr>
                <w:b/>
              </w:rPr>
            </w:pPr>
            <w:r w:rsidRPr="007F12EB">
              <w:rPr>
                <w:b/>
              </w:rPr>
              <w:t>Раздел 03 «Национальная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7F12EB" w:rsidRDefault="00443B94" w:rsidP="009963B4">
            <w:pPr>
              <w:jc w:val="right"/>
              <w:rPr>
                <w:b/>
              </w:rPr>
            </w:pPr>
            <w:r w:rsidRPr="007F12EB">
              <w:rPr>
                <w:b/>
              </w:rPr>
              <w:t>32,0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7F12EB" w:rsidRDefault="00443B94" w:rsidP="009963B4">
            <w:pPr>
              <w:jc w:val="right"/>
              <w:rPr>
                <w:b/>
              </w:rPr>
            </w:pPr>
            <w:r w:rsidRPr="007F12EB">
              <w:rPr>
                <w:b/>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7F12EB" w:rsidRDefault="00443B94" w:rsidP="009963B4">
            <w:pPr>
              <w:jc w:val="right"/>
              <w:rPr>
                <w:b/>
              </w:rPr>
            </w:pPr>
            <w:r>
              <w:rPr>
                <w:b/>
              </w:rPr>
              <w:t>-32,0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7F12EB" w:rsidRDefault="00443B94" w:rsidP="009963B4">
            <w:pPr>
              <w:jc w:val="right"/>
              <w:rPr>
                <w:b/>
              </w:rPr>
            </w:pPr>
            <w:r>
              <w:rPr>
                <w:b/>
              </w:rPr>
              <w:t>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r>
              <w:t xml:space="preserve">- </w:t>
            </w:r>
            <w:r w:rsidRPr="007F12EB">
              <w:t>Защита населения и территории от чрезвычайных ситуаций природного и техногенного характера, пожарная безопасность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32,0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pPr>
            <w: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-32,0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w:t>
            </w:r>
          </w:p>
        </w:tc>
      </w:tr>
      <w:tr w:rsidR="00443B94" w:rsidRPr="0099466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04</w:t>
            </w:r>
          </w:p>
          <w:p w:rsidR="00443B94" w:rsidRPr="00E574A0" w:rsidRDefault="00443B94" w:rsidP="009963B4">
            <w:pPr>
              <w:jc w:val="center"/>
              <w:rPr>
                <w:b/>
              </w:rPr>
            </w:pPr>
            <w:r w:rsidRPr="00E574A0">
              <w:rPr>
                <w:b/>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3200,7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2781,0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-419,7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86,9</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B604DC" w:rsidRDefault="00443B94" w:rsidP="009963B4">
            <w:r>
              <w:t xml:space="preserve">- </w:t>
            </w:r>
            <w:r w:rsidRPr="00B604DC">
              <w:t>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2992,7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2644,0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-348,7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88,3</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B604DC" w:rsidRDefault="00443B94" w:rsidP="009963B4">
            <w: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208,0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137,0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-71,0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65,9</w:t>
            </w:r>
          </w:p>
        </w:tc>
      </w:tr>
      <w:tr w:rsidR="00443B94" w:rsidRPr="0099466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05</w:t>
            </w:r>
          </w:p>
          <w:p w:rsidR="00443B94" w:rsidRPr="00E574A0" w:rsidRDefault="00443B94" w:rsidP="009963B4">
            <w:pPr>
              <w:jc w:val="center"/>
              <w:rPr>
                <w:b/>
              </w:rPr>
            </w:pPr>
            <w:r w:rsidRPr="00E574A0">
              <w:rPr>
                <w:b/>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6313,3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5757,4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-555,9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91,2</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521759" w:rsidRDefault="00443B94" w:rsidP="009963B4">
            <w:r w:rsidRPr="00521759">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132,6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132,6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6B0FFB" w:rsidRDefault="00443B94" w:rsidP="009963B4">
            <w:r w:rsidRPr="006B0FFB">
              <w:t xml:space="preserve">- </w:t>
            </w:r>
            <w:r>
              <w:t>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6180,7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5624,8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-555,9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07</w:t>
            </w:r>
            <w:r>
              <w:rPr>
                <w:b/>
              </w:rPr>
              <w:t xml:space="preserve"> </w:t>
            </w:r>
            <w:r w:rsidRPr="00E574A0">
              <w:rPr>
                <w:b/>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r>
              <w:t>-Проф.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66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08</w:t>
            </w:r>
          </w:p>
          <w:p w:rsidR="00443B94" w:rsidRPr="00E574A0" w:rsidRDefault="00443B94" w:rsidP="009963B4">
            <w:pPr>
              <w:jc w:val="center"/>
              <w:rPr>
                <w:b/>
              </w:rPr>
            </w:pPr>
            <w:r w:rsidRPr="00E574A0">
              <w:rPr>
                <w:b/>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49,0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42,8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87,3</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242884" w:rsidRDefault="00443B94" w:rsidP="009963B4">
            <w: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164D69" w:rsidRDefault="00443B94" w:rsidP="009963B4">
            <w:r>
              <w:t xml:space="preserve">- </w:t>
            </w:r>
            <w:r w:rsidRPr="00164D69">
              <w:t>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24,0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74,2</w:t>
            </w:r>
          </w:p>
        </w:tc>
      </w:tr>
      <w:tr w:rsidR="00443B94" w:rsidRPr="0099466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Pr="00E574A0" w:rsidRDefault="00443B94" w:rsidP="009963B4">
            <w:pPr>
              <w:jc w:val="center"/>
              <w:rPr>
                <w:b/>
              </w:rPr>
            </w:pPr>
            <w:r w:rsidRPr="00E574A0">
              <w:rPr>
                <w:b/>
              </w:rPr>
              <w:t>Раздел 10</w:t>
            </w:r>
          </w:p>
          <w:p w:rsidR="00443B94" w:rsidRPr="00E574A0" w:rsidRDefault="00443B94" w:rsidP="009963B4">
            <w:pPr>
              <w:jc w:val="center"/>
            </w:pPr>
            <w:r w:rsidRPr="00E574A0">
              <w:rPr>
                <w:b/>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663" w:rsidRDefault="00443B94" w:rsidP="009963B4">
            <w:pPr>
              <w:jc w:val="right"/>
              <w:rPr>
                <w:b/>
              </w:rPr>
            </w:pPr>
            <w:r>
              <w:rPr>
                <w:b/>
              </w:rP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pPr>
            <w: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pPr>
              <w:jc w:val="center"/>
              <w:rPr>
                <w:b/>
                <w:sz w:val="26"/>
                <w:szCs w:val="26"/>
              </w:rPr>
            </w:pPr>
            <w:r>
              <w:rPr>
                <w:b/>
                <w:sz w:val="26"/>
                <w:szCs w:val="26"/>
              </w:rPr>
              <w:t>Раздел 12</w:t>
            </w:r>
          </w:p>
          <w:p w:rsidR="00443B94" w:rsidRPr="00521759" w:rsidRDefault="00443B94" w:rsidP="009963B4">
            <w:pPr>
              <w:rPr>
                <w:b/>
              </w:rPr>
            </w:pPr>
            <w:r w:rsidRPr="00521759">
              <w:rPr>
                <w:b/>
              </w:rPr>
              <w:t>«Средства массовой</w:t>
            </w:r>
            <w:r>
              <w:rPr>
                <w:b/>
              </w:rPr>
              <w:t xml:space="preserve"> </w:t>
            </w:r>
            <w:r w:rsidRPr="00521759">
              <w:rPr>
                <w:b/>
              </w:rPr>
              <w:t>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Pr="00994703" w:rsidRDefault="00443B94" w:rsidP="009963B4">
            <w:pPr>
              <w:jc w:val="right"/>
              <w:rPr>
                <w:b/>
              </w:rPr>
            </w:pPr>
            <w:r>
              <w:rPr>
                <w:b/>
              </w:rPr>
              <w:t>100</w:t>
            </w:r>
          </w:p>
        </w:tc>
      </w:tr>
      <w:tr w:rsidR="00443B94" w:rsidRPr="00994703" w:rsidTr="009963B4">
        <w:tc>
          <w:tcPr>
            <w:tcW w:w="4248" w:type="dxa"/>
            <w:tcBorders>
              <w:top w:val="single" w:sz="4" w:space="0" w:color="auto"/>
              <w:left w:val="single" w:sz="4" w:space="0" w:color="auto"/>
              <w:bottom w:val="single" w:sz="4" w:space="0" w:color="auto"/>
              <w:right w:val="single" w:sz="4" w:space="0" w:color="auto"/>
            </w:tcBorders>
            <w:shd w:val="clear" w:color="auto" w:fill="auto"/>
          </w:tcPr>
          <w:p w:rsidR="00443B94" w:rsidRDefault="00443B94" w:rsidP="009963B4">
            <w:pPr>
              <w:jc w:val="center"/>
              <w:rPr>
                <w:b/>
                <w:sz w:val="26"/>
                <w:szCs w:val="26"/>
              </w:rPr>
            </w:pPr>
            <w:r>
              <w:rPr>
                <w:b/>
                <w:sz w:val="26"/>
                <w:szCs w:val="26"/>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rPr>
                <w:b/>
              </w:rPr>
            </w:pPr>
            <w:r>
              <w:rPr>
                <w:b/>
              </w:rPr>
              <w:t>14612,5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rPr>
                <w:b/>
              </w:rPr>
            </w:pPr>
            <w:r>
              <w:rPr>
                <w:b/>
              </w:rPr>
              <w:t>13148,2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rPr>
                <w:b/>
              </w:rPr>
            </w:pPr>
            <w:r>
              <w:rPr>
                <w:b/>
              </w:rPr>
              <w:t>-1464,3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43B94" w:rsidRDefault="00443B94" w:rsidP="009963B4">
            <w:pPr>
              <w:jc w:val="right"/>
              <w:rPr>
                <w:b/>
              </w:rPr>
            </w:pPr>
            <w:r>
              <w:rPr>
                <w:b/>
              </w:rPr>
              <w:t>90</w:t>
            </w:r>
          </w:p>
        </w:tc>
      </w:tr>
    </w:tbl>
    <w:p w:rsidR="00D412D9" w:rsidRDefault="00D412D9" w:rsidP="00C240EA">
      <w:pPr>
        <w:jc w:val="both"/>
        <w:rPr>
          <w:noProof/>
        </w:rPr>
      </w:pPr>
    </w:p>
    <w:p w:rsidR="00EB6772" w:rsidRDefault="00EB6772" w:rsidP="00EB6772">
      <w:pPr>
        <w:pStyle w:val="a7"/>
        <w:rPr>
          <w:sz w:val="24"/>
          <w:szCs w:val="24"/>
        </w:rPr>
      </w:pPr>
    </w:p>
    <w:p w:rsidR="00B97D39" w:rsidRDefault="00B97D39" w:rsidP="00EB6772">
      <w:pPr>
        <w:rPr>
          <w:sz w:val="28"/>
          <w:szCs w:val="28"/>
        </w:rPr>
      </w:pPr>
    </w:p>
    <w:p w:rsidR="00F40E63" w:rsidRDefault="00F40E63" w:rsidP="00EB6772">
      <w:pPr>
        <w:rPr>
          <w:sz w:val="28"/>
          <w:szCs w:val="28"/>
        </w:rPr>
      </w:pPr>
    </w:p>
    <w:p w:rsidR="00F40E63" w:rsidRDefault="00EB6772" w:rsidP="00EB6772">
      <w:pPr>
        <w:rPr>
          <w:sz w:val="28"/>
          <w:szCs w:val="28"/>
        </w:rPr>
      </w:pPr>
      <w:r w:rsidRPr="00D41B69">
        <w:rPr>
          <w:sz w:val="28"/>
          <w:szCs w:val="28"/>
        </w:rPr>
        <w:t xml:space="preserve">Главный </w:t>
      </w:r>
      <w:r>
        <w:rPr>
          <w:sz w:val="28"/>
          <w:szCs w:val="28"/>
        </w:rPr>
        <w:t>специалист</w:t>
      </w:r>
      <w:r w:rsidRPr="00D41B69">
        <w:rPr>
          <w:sz w:val="28"/>
          <w:szCs w:val="28"/>
        </w:rPr>
        <w:t xml:space="preserve"> </w:t>
      </w:r>
      <w:r w:rsidR="00F40E63">
        <w:rPr>
          <w:sz w:val="28"/>
          <w:szCs w:val="28"/>
        </w:rPr>
        <w:t>А</w:t>
      </w:r>
      <w:r w:rsidRPr="00D41B69">
        <w:rPr>
          <w:sz w:val="28"/>
          <w:szCs w:val="28"/>
        </w:rPr>
        <w:t>дминистрации</w:t>
      </w:r>
    </w:p>
    <w:p w:rsidR="00EB6772" w:rsidRPr="00D41B69" w:rsidRDefault="00F40E63" w:rsidP="00EB6772">
      <w:pPr>
        <w:rPr>
          <w:sz w:val="28"/>
          <w:szCs w:val="28"/>
        </w:rPr>
      </w:pPr>
      <w:r>
        <w:rPr>
          <w:sz w:val="28"/>
          <w:szCs w:val="28"/>
        </w:rPr>
        <w:t xml:space="preserve">  Трегубовского сельского поселения</w:t>
      </w:r>
      <w:r w:rsidR="00EB6772" w:rsidRPr="00D41B69">
        <w:rPr>
          <w:sz w:val="28"/>
          <w:szCs w:val="28"/>
        </w:rPr>
        <w:t xml:space="preserve">                                       </w:t>
      </w:r>
      <w:r w:rsidR="00EB6772">
        <w:rPr>
          <w:sz w:val="28"/>
          <w:szCs w:val="28"/>
        </w:rPr>
        <w:t>И.А. Кузьмичёва</w:t>
      </w:r>
    </w:p>
    <w:sectPr w:rsidR="00EB6772" w:rsidRPr="00D41B69" w:rsidSect="00DA3E60">
      <w:footerReference w:type="default" r:id="rId8"/>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BD6" w:rsidRDefault="00062BD6" w:rsidP="00714942">
      <w:r>
        <w:separator/>
      </w:r>
    </w:p>
  </w:endnote>
  <w:endnote w:type="continuationSeparator" w:id="1">
    <w:p w:rsidR="00062BD6" w:rsidRDefault="00062BD6" w:rsidP="007149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B4" w:rsidRDefault="009963B4">
    <w:pPr>
      <w:pStyle w:val="ab"/>
      <w:jc w:val="right"/>
    </w:pPr>
    <w:fldSimple w:instr=" PAGE   \* MERGEFORMAT ">
      <w:r w:rsidR="00E96262">
        <w:rPr>
          <w:noProof/>
        </w:rPr>
        <w:t>6</w:t>
      </w:r>
    </w:fldSimple>
  </w:p>
  <w:p w:rsidR="009963B4" w:rsidRDefault="009963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BD6" w:rsidRDefault="00062BD6" w:rsidP="00714942">
      <w:r>
        <w:separator/>
      </w:r>
    </w:p>
  </w:footnote>
  <w:footnote w:type="continuationSeparator" w:id="1">
    <w:p w:rsidR="00062BD6" w:rsidRDefault="00062BD6" w:rsidP="0071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E78F4"/>
    <w:multiLevelType w:val="hybridMultilevel"/>
    <w:tmpl w:val="170434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54344"/>
    <w:multiLevelType w:val="hybridMultilevel"/>
    <w:tmpl w:val="7E02B746"/>
    <w:name w:val="WW8Num2"/>
    <w:lvl w:ilvl="0">
      <w:start w:val="3"/>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163524A4"/>
    <w:multiLevelType w:val="hybridMultilevel"/>
    <w:tmpl w:val="AE64D3FC"/>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17677F72"/>
    <w:multiLevelType w:val="hybridMultilevel"/>
    <w:tmpl w:val="D63C43C6"/>
    <w:lvl w:ilvl="0" w:tplc="9F90FBF4">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22A83AFD"/>
    <w:multiLevelType w:val="hybridMultilevel"/>
    <w:tmpl w:val="D18EDED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9068C"/>
    <w:multiLevelType w:val="hybridMultilevel"/>
    <w:tmpl w:val="E8BE5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41FB050D"/>
    <w:multiLevelType w:val="hybridMultilevel"/>
    <w:tmpl w:val="81DA0352"/>
    <w:lvl w:ilvl="0" w:tplc="0419000D">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D3A3C"/>
    <w:multiLevelType w:val="hybridMultilevel"/>
    <w:tmpl w:val="8E54A85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1E062A"/>
    <w:multiLevelType w:val="hybridMultilevel"/>
    <w:tmpl w:val="68D88EA2"/>
    <w:lvl w:ilvl="0" w:tplc="0419000D">
      <w:start w:val="1"/>
      <w:numFmt w:val="decimal"/>
      <w:lvlText w:val="%1."/>
      <w:lvlJc w:val="left"/>
      <w:pPr>
        <w:tabs>
          <w:tab w:val="num" w:pos="870"/>
        </w:tabs>
        <w:ind w:left="8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2A06D29"/>
    <w:multiLevelType w:val="hybridMultilevel"/>
    <w:tmpl w:val="273695DE"/>
    <w:lvl w:ilvl="0" w:tplc="6B203EE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65B63668"/>
    <w:multiLevelType w:val="hybridMultilevel"/>
    <w:tmpl w:val="3A4C083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E6597D"/>
    <w:multiLevelType w:val="hybridMultilevel"/>
    <w:tmpl w:val="CC2AFB1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BA0756C"/>
    <w:multiLevelType w:val="hybridMultilevel"/>
    <w:tmpl w:val="B03459D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9"/>
  </w:num>
  <w:num w:numId="5">
    <w:abstractNumId w:val="2"/>
  </w:num>
  <w:num w:numId="6">
    <w:abstractNumId w:val="18"/>
  </w:num>
  <w:num w:numId="7">
    <w:abstractNumId w:val="6"/>
  </w:num>
  <w:num w:numId="8">
    <w:abstractNumId w:val="7"/>
  </w:num>
  <w:num w:numId="9">
    <w:abstractNumId w:val="17"/>
  </w:num>
  <w:num w:numId="10">
    <w:abstractNumId w:val="9"/>
  </w:num>
  <w:num w:numId="11">
    <w:abstractNumId w:val="1"/>
  </w:num>
  <w:num w:numId="12">
    <w:abstractNumId w:val="11"/>
  </w:num>
  <w:num w:numId="13">
    <w:abstractNumId w:val="3"/>
  </w:num>
  <w:num w:numId="14">
    <w:abstractNumId w:val="0"/>
  </w:num>
  <w:num w:numId="15">
    <w:abstractNumId w:val="4"/>
  </w:num>
  <w:num w:numId="16">
    <w:abstractNumId w:val="10"/>
  </w:num>
  <w:num w:numId="17">
    <w:abstractNumId w:val="12"/>
  </w:num>
  <w:num w:numId="18">
    <w:abstractNumId w:val="15"/>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noPunctuationKerning/>
  <w:characterSpacingControl w:val="doNotCompress"/>
  <w:footnotePr>
    <w:footnote w:id="0"/>
    <w:footnote w:id="1"/>
  </w:footnotePr>
  <w:endnotePr>
    <w:endnote w:id="0"/>
    <w:endnote w:id="1"/>
  </w:endnotePr>
  <w:compat/>
  <w:rsids>
    <w:rsidRoot w:val="00BA45FC"/>
    <w:rsid w:val="00012C31"/>
    <w:rsid w:val="00012D26"/>
    <w:rsid w:val="00015384"/>
    <w:rsid w:val="00020A3F"/>
    <w:rsid w:val="000376BB"/>
    <w:rsid w:val="00054441"/>
    <w:rsid w:val="00062BD6"/>
    <w:rsid w:val="00062CF6"/>
    <w:rsid w:val="00073140"/>
    <w:rsid w:val="00075E96"/>
    <w:rsid w:val="000769EE"/>
    <w:rsid w:val="00077B7C"/>
    <w:rsid w:val="000873C6"/>
    <w:rsid w:val="00092C4C"/>
    <w:rsid w:val="00095022"/>
    <w:rsid w:val="000A26D0"/>
    <w:rsid w:val="000A6920"/>
    <w:rsid w:val="000C1A22"/>
    <w:rsid w:val="000C4637"/>
    <w:rsid w:val="000D041B"/>
    <w:rsid w:val="000E23F5"/>
    <w:rsid w:val="000E39FA"/>
    <w:rsid w:val="000E533B"/>
    <w:rsid w:val="00102D4A"/>
    <w:rsid w:val="001146CD"/>
    <w:rsid w:val="00127ED8"/>
    <w:rsid w:val="001316E5"/>
    <w:rsid w:val="00136472"/>
    <w:rsid w:val="00141AB2"/>
    <w:rsid w:val="001664BB"/>
    <w:rsid w:val="0017445A"/>
    <w:rsid w:val="00175200"/>
    <w:rsid w:val="001872F1"/>
    <w:rsid w:val="00195A78"/>
    <w:rsid w:val="001A0A20"/>
    <w:rsid w:val="001B1D96"/>
    <w:rsid w:val="001B3D0D"/>
    <w:rsid w:val="001B5A1A"/>
    <w:rsid w:val="001B7864"/>
    <w:rsid w:val="001C609A"/>
    <w:rsid w:val="001D11AC"/>
    <w:rsid w:val="001D199B"/>
    <w:rsid w:val="001D3E11"/>
    <w:rsid w:val="001D44E0"/>
    <w:rsid w:val="001E0920"/>
    <w:rsid w:val="001E79F4"/>
    <w:rsid w:val="002058DC"/>
    <w:rsid w:val="002139E9"/>
    <w:rsid w:val="002215A0"/>
    <w:rsid w:val="00222D15"/>
    <w:rsid w:val="00230E0D"/>
    <w:rsid w:val="002340A1"/>
    <w:rsid w:val="002412F4"/>
    <w:rsid w:val="00244192"/>
    <w:rsid w:val="00244937"/>
    <w:rsid w:val="00252BED"/>
    <w:rsid w:val="00265522"/>
    <w:rsid w:val="00266597"/>
    <w:rsid w:val="002768CC"/>
    <w:rsid w:val="002802A0"/>
    <w:rsid w:val="00283FF1"/>
    <w:rsid w:val="00292469"/>
    <w:rsid w:val="00293C14"/>
    <w:rsid w:val="002A45DE"/>
    <w:rsid w:val="002A7BBE"/>
    <w:rsid w:val="002B2FB8"/>
    <w:rsid w:val="002B3438"/>
    <w:rsid w:val="002C14BB"/>
    <w:rsid w:val="002C4CE5"/>
    <w:rsid w:val="002D0203"/>
    <w:rsid w:val="002D3D6F"/>
    <w:rsid w:val="002D7B99"/>
    <w:rsid w:val="002F231C"/>
    <w:rsid w:val="002F2D53"/>
    <w:rsid w:val="00320414"/>
    <w:rsid w:val="00330EAE"/>
    <w:rsid w:val="003468B2"/>
    <w:rsid w:val="00357438"/>
    <w:rsid w:val="00361F2F"/>
    <w:rsid w:val="00370EC0"/>
    <w:rsid w:val="003738B1"/>
    <w:rsid w:val="003764FD"/>
    <w:rsid w:val="00390813"/>
    <w:rsid w:val="003A3B7D"/>
    <w:rsid w:val="003A6BDB"/>
    <w:rsid w:val="003B64D6"/>
    <w:rsid w:val="003D2F85"/>
    <w:rsid w:val="003D43EA"/>
    <w:rsid w:val="003E4709"/>
    <w:rsid w:val="00404A0A"/>
    <w:rsid w:val="00405837"/>
    <w:rsid w:val="0042096E"/>
    <w:rsid w:val="00423B66"/>
    <w:rsid w:val="0043708C"/>
    <w:rsid w:val="00437B32"/>
    <w:rsid w:val="00443B94"/>
    <w:rsid w:val="004525F1"/>
    <w:rsid w:val="00452F38"/>
    <w:rsid w:val="00486A7F"/>
    <w:rsid w:val="00487344"/>
    <w:rsid w:val="004971AF"/>
    <w:rsid w:val="004B1415"/>
    <w:rsid w:val="004B2CC4"/>
    <w:rsid w:val="004C0273"/>
    <w:rsid w:val="004C08FC"/>
    <w:rsid w:val="004C497B"/>
    <w:rsid w:val="004C7D36"/>
    <w:rsid w:val="004D0AEB"/>
    <w:rsid w:val="004D5FAF"/>
    <w:rsid w:val="004E07C1"/>
    <w:rsid w:val="004F13D9"/>
    <w:rsid w:val="004F5808"/>
    <w:rsid w:val="0050100F"/>
    <w:rsid w:val="00515374"/>
    <w:rsid w:val="00523605"/>
    <w:rsid w:val="005323E5"/>
    <w:rsid w:val="00533E34"/>
    <w:rsid w:val="0053475B"/>
    <w:rsid w:val="0057143F"/>
    <w:rsid w:val="005743D6"/>
    <w:rsid w:val="005811D7"/>
    <w:rsid w:val="005814F3"/>
    <w:rsid w:val="00587D09"/>
    <w:rsid w:val="00596A55"/>
    <w:rsid w:val="005A584B"/>
    <w:rsid w:val="005B7EFD"/>
    <w:rsid w:val="005C157E"/>
    <w:rsid w:val="005C3868"/>
    <w:rsid w:val="005D0F7F"/>
    <w:rsid w:val="005D1DDB"/>
    <w:rsid w:val="005D6EBA"/>
    <w:rsid w:val="005F0960"/>
    <w:rsid w:val="005F26FA"/>
    <w:rsid w:val="005F2ED6"/>
    <w:rsid w:val="005F40F1"/>
    <w:rsid w:val="00601EDF"/>
    <w:rsid w:val="006040C4"/>
    <w:rsid w:val="006105BC"/>
    <w:rsid w:val="006316D6"/>
    <w:rsid w:val="00644D50"/>
    <w:rsid w:val="00684D55"/>
    <w:rsid w:val="006857DE"/>
    <w:rsid w:val="006916FF"/>
    <w:rsid w:val="006B6D1E"/>
    <w:rsid w:val="006C1BF2"/>
    <w:rsid w:val="006C4DCF"/>
    <w:rsid w:val="006C706F"/>
    <w:rsid w:val="006E09BB"/>
    <w:rsid w:val="00704D83"/>
    <w:rsid w:val="00707211"/>
    <w:rsid w:val="00710A54"/>
    <w:rsid w:val="00711B73"/>
    <w:rsid w:val="00714942"/>
    <w:rsid w:val="007150A2"/>
    <w:rsid w:val="007156BA"/>
    <w:rsid w:val="00722E14"/>
    <w:rsid w:val="00723447"/>
    <w:rsid w:val="007241A2"/>
    <w:rsid w:val="00731E70"/>
    <w:rsid w:val="00736D19"/>
    <w:rsid w:val="00742060"/>
    <w:rsid w:val="00746679"/>
    <w:rsid w:val="00753C99"/>
    <w:rsid w:val="00756D97"/>
    <w:rsid w:val="00763042"/>
    <w:rsid w:val="00772433"/>
    <w:rsid w:val="007850B6"/>
    <w:rsid w:val="00785C5C"/>
    <w:rsid w:val="00785ECC"/>
    <w:rsid w:val="007914D8"/>
    <w:rsid w:val="007A0CB7"/>
    <w:rsid w:val="007B3BB2"/>
    <w:rsid w:val="007B7F68"/>
    <w:rsid w:val="007D0244"/>
    <w:rsid w:val="007D1EBE"/>
    <w:rsid w:val="007E1F82"/>
    <w:rsid w:val="007F2BBA"/>
    <w:rsid w:val="007F660B"/>
    <w:rsid w:val="007F791F"/>
    <w:rsid w:val="007F79B1"/>
    <w:rsid w:val="00805D6E"/>
    <w:rsid w:val="008134B7"/>
    <w:rsid w:val="00813D24"/>
    <w:rsid w:val="00820437"/>
    <w:rsid w:val="00821E27"/>
    <w:rsid w:val="0082388C"/>
    <w:rsid w:val="008262C1"/>
    <w:rsid w:val="008363BC"/>
    <w:rsid w:val="00853F9B"/>
    <w:rsid w:val="00872569"/>
    <w:rsid w:val="008735DA"/>
    <w:rsid w:val="00874BA7"/>
    <w:rsid w:val="00881F21"/>
    <w:rsid w:val="00882432"/>
    <w:rsid w:val="00884378"/>
    <w:rsid w:val="008B511B"/>
    <w:rsid w:val="008B543F"/>
    <w:rsid w:val="008C4854"/>
    <w:rsid w:val="008E44D7"/>
    <w:rsid w:val="008E60DE"/>
    <w:rsid w:val="008F78C5"/>
    <w:rsid w:val="009302ED"/>
    <w:rsid w:val="00934AC6"/>
    <w:rsid w:val="009457D4"/>
    <w:rsid w:val="009608FB"/>
    <w:rsid w:val="00973199"/>
    <w:rsid w:val="00992071"/>
    <w:rsid w:val="00994663"/>
    <w:rsid w:val="00994703"/>
    <w:rsid w:val="009963B4"/>
    <w:rsid w:val="009A62C1"/>
    <w:rsid w:val="009D4F0F"/>
    <w:rsid w:val="009D6E3F"/>
    <w:rsid w:val="009E1A0D"/>
    <w:rsid w:val="009F2F45"/>
    <w:rsid w:val="00A05CAC"/>
    <w:rsid w:val="00A16D92"/>
    <w:rsid w:val="00A254DC"/>
    <w:rsid w:val="00A33990"/>
    <w:rsid w:val="00A410E8"/>
    <w:rsid w:val="00A43792"/>
    <w:rsid w:val="00A55AC0"/>
    <w:rsid w:val="00A6012F"/>
    <w:rsid w:val="00A65971"/>
    <w:rsid w:val="00A759C9"/>
    <w:rsid w:val="00A806CC"/>
    <w:rsid w:val="00AA4CDB"/>
    <w:rsid w:val="00AB5000"/>
    <w:rsid w:val="00AB5FF4"/>
    <w:rsid w:val="00AC4892"/>
    <w:rsid w:val="00AD7F36"/>
    <w:rsid w:val="00AE0DBF"/>
    <w:rsid w:val="00AE2B14"/>
    <w:rsid w:val="00AF1A1C"/>
    <w:rsid w:val="00AF3CC4"/>
    <w:rsid w:val="00B0437D"/>
    <w:rsid w:val="00B0473F"/>
    <w:rsid w:val="00B071C8"/>
    <w:rsid w:val="00B165F8"/>
    <w:rsid w:val="00B1660D"/>
    <w:rsid w:val="00B41E2B"/>
    <w:rsid w:val="00B47E7C"/>
    <w:rsid w:val="00B51758"/>
    <w:rsid w:val="00B52D33"/>
    <w:rsid w:val="00B9212F"/>
    <w:rsid w:val="00B923E6"/>
    <w:rsid w:val="00B96660"/>
    <w:rsid w:val="00B97D39"/>
    <w:rsid w:val="00BA45FC"/>
    <w:rsid w:val="00BB075C"/>
    <w:rsid w:val="00BB5159"/>
    <w:rsid w:val="00BF1192"/>
    <w:rsid w:val="00BF4985"/>
    <w:rsid w:val="00BF5730"/>
    <w:rsid w:val="00C01B2F"/>
    <w:rsid w:val="00C060B3"/>
    <w:rsid w:val="00C12A2A"/>
    <w:rsid w:val="00C13335"/>
    <w:rsid w:val="00C240EA"/>
    <w:rsid w:val="00C243C1"/>
    <w:rsid w:val="00C271FF"/>
    <w:rsid w:val="00C33E36"/>
    <w:rsid w:val="00C36029"/>
    <w:rsid w:val="00C4256A"/>
    <w:rsid w:val="00C64027"/>
    <w:rsid w:val="00C645DC"/>
    <w:rsid w:val="00C647DD"/>
    <w:rsid w:val="00C72468"/>
    <w:rsid w:val="00C805DD"/>
    <w:rsid w:val="00C92D89"/>
    <w:rsid w:val="00C97310"/>
    <w:rsid w:val="00CA4C11"/>
    <w:rsid w:val="00CB2B2E"/>
    <w:rsid w:val="00CB3541"/>
    <w:rsid w:val="00CD1D36"/>
    <w:rsid w:val="00CD1E3C"/>
    <w:rsid w:val="00CD4075"/>
    <w:rsid w:val="00CD5476"/>
    <w:rsid w:val="00CE2ADB"/>
    <w:rsid w:val="00CE7D98"/>
    <w:rsid w:val="00CF4A24"/>
    <w:rsid w:val="00D01CAE"/>
    <w:rsid w:val="00D11616"/>
    <w:rsid w:val="00D412D9"/>
    <w:rsid w:val="00D41BC3"/>
    <w:rsid w:val="00D4594E"/>
    <w:rsid w:val="00D55393"/>
    <w:rsid w:val="00D713E9"/>
    <w:rsid w:val="00D942D4"/>
    <w:rsid w:val="00DA26E1"/>
    <w:rsid w:val="00DA3E60"/>
    <w:rsid w:val="00DB1E31"/>
    <w:rsid w:val="00DC229F"/>
    <w:rsid w:val="00DD3286"/>
    <w:rsid w:val="00DE0EA5"/>
    <w:rsid w:val="00DE394A"/>
    <w:rsid w:val="00DE6595"/>
    <w:rsid w:val="00DF3A53"/>
    <w:rsid w:val="00DF41F9"/>
    <w:rsid w:val="00DF4A33"/>
    <w:rsid w:val="00DF4C23"/>
    <w:rsid w:val="00DF4EB1"/>
    <w:rsid w:val="00DF670C"/>
    <w:rsid w:val="00E03413"/>
    <w:rsid w:val="00E04B90"/>
    <w:rsid w:val="00E06E80"/>
    <w:rsid w:val="00E158F0"/>
    <w:rsid w:val="00E17D10"/>
    <w:rsid w:val="00E2499C"/>
    <w:rsid w:val="00E303EA"/>
    <w:rsid w:val="00E462BE"/>
    <w:rsid w:val="00E73572"/>
    <w:rsid w:val="00E96262"/>
    <w:rsid w:val="00EB1473"/>
    <w:rsid w:val="00EB6772"/>
    <w:rsid w:val="00EC33D5"/>
    <w:rsid w:val="00ED73B8"/>
    <w:rsid w:val="00EF2400"/>
    <w:rsid w:val="00EF3C10"/>
    <w:rsid w:val="00EF57BC"/>
    <w:rsid w:val="00EF6A4A"/>
    <w:rsid w:val="00F02C83"/>
    <w:rsid w:val="00F06EEB"/>
    <w:rsid w:val="00F34A20"/>
    <w:rsid w:val="00F36CC9"/>
    <w:rsid w:val="00F40E63"/>
    <w:rsid w:val="00F473AF"/>
    <w:rsid w:val="00F501E2"/>
    <w:rsid w:val="00F544EF"/>
    <w:rsid w:val="00F600F4"/>
    <w:rsid w:val="00F60170"/>
    <w:rsid w:val="00F61B03"/>
    <w:rsid w:val="00F9496E"/>
    <w:rsid w:val="00F97EDC"/>
    <w:rsid w:val="00FA0F29"/>
    <w:rsid w:val="00FA770B"/>
    <w:rsid w:val="00FA7DF6"/>
    <w:rsid w:val="00FB220A"/>
    <w:rsid w:val="00FC01F2"/>
    <w:rsid w:val="00FC162C"/>
    <w:rsid w:val="00FD7C57"/>
    <w:rsid w:val="00FE1D46"/>
    <w:rsid w:val="00FE6B3E"/>
    <w:rsid w:val="00FE7A6D"/>
    <w:rsid w:val="00FF73DB"/>
    <w:rsid w:val="00FF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D36"/>
    <w:rPr>
      <w:sz w:val="24"/>
      <w:szCs w:val="24"/>
    </w:rPr>
  </w:style>
  <w:style w:type="paragraph" w:styleId="1">
    <w:name w:val="heading 1"/>
    <w:basedOn w:val="a"/>
    <w:next w:val="a"/>
    <w:qFormat/>
    <w:rsid w:val="006105BC"/>
    <w:pPr>
      <w:keepNext/>
      <w:jc w:val="center"/>
      <w:outlineLvl w:val="0"/>
    </w:pPr>
    <w:rPr>
      <w:sz w:val="28"/>
    </w:rPr>
  </w:style>
  <w:style w:type="paragraph" w:styleId="2">
    <w:name w:val="heading 2"/>
    <w:basedOn w:val="a"/>
    <w:next w:val="a"/>
    <w:link w:val="20"/>
    <w:qFormat/>
    <w:rsid w:val="006105BC"/>
    <w:pPr>
      <w:keepNext/>
      <w:outlineLvl w:val="1"/>
    </w:pPr>
    <w:rPr>
      <w:sz w:val="28"/>
      <w:lang/>
    </w:rPr>
  </w:style>
  <w:style w:type="paragraph" w:styleId="5">
    <w:name w:val="heading 5"/>
    <w:basedOn w:val="a"/>
    <w:next w:val="a"/>
    <w:link w:val="50"/>
    <w:qFormat/>
    <w:rsid w:val="00785C5C"/>
    <w:pPr>
      <w:spacing w:before="240" w:after="60"/>
      <w:outlineLvl w:val="4"/>
    </w:pPr>
    <w:rPr>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785C5C"/>
    <w:rPr>
      <w:sz w:val="28"/>
      <w:szCs w:val="24"/>
    </w:rPr>
  </w:style>
  <w:style w:type="character" w:customStyle="1" w:styleId="50">
    <w:name w:val="Заголовок 5 Знак"/>
    <w:link w:val="5"/>
    <w:rsid w:val="00785C5C"/>
    <w:rPr>
      <w:b/>
      <w:bCs/>
      <w:i/>
      <w:iCs/>
      <w:sz w:val="26"/>
      <w:szCs w:val="26"/>
    </w:rPr>
  </w:style>
  <w:style w:type="paragraph" w:styleId="a3">
    <w:name w:val="Balloon Text"/>
    <w:basedOn w:val="a"/>
    <w:link w:val="a4"/>
    <w:rsid w:val="00C243C1"/>
    <w:rPr>
      <w:rFonts w:ascii="Tahoma" w:hAnsi="Tahoma"/>
      <w:sz w:val="16"/>
      <w:szCs w:val="16"/>
      <w:lang/>
    </w:rPr>
  </w:style>
  <w:style w:type="character" w:customStyle="1" w:styleId="a4">
    <w:name w:val="Текст выноски Знак"/>
    <w:link w:val="a3"/>
    <w:rsid w:val="00785C5C"/>
    <w:rPr>
      <w:rFonts w:ascii="Tahoma" w:hAnsi="Tahoma" w:cs="Tahoma"/>
      <w:sz w:val="16"/>
      <w:szCs w:val="16"/>
    </w:rPr>
  </w:style>
  <w:style w:type="table" w:styleId="a5">
    <w:name w:val="Table Grid"/>
    <w:basedOn w:val="a1"/>
    <w:rsid w:val="00222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9D6E3F"/>
    <w:rPr>
      <w:sz w:val="28"/>
      <w:lang w:val="ru-RU" w:eastAsia="ru-RU" w:bidi="ar-SA"/>
    </w:rPr>
  </w:style>
  <w:style w:type="paragraph" w:styleId="a7">
    <w:name w:val="Body Text"/>
    <w:basedOn w:val="a"/>
    <w:link w:val="a6"/>
    <w:rsid w:val="009D6E3F"/>
    <w:pPr>
      <w:widowControl w:val="0"/>
      <w:jc w:val="both"/>
    </w:pPr>
    <w:rPr>
      <w:sz w:val="28"/>
      <w:szCs w:val="20"/>
    </w:rPr>
  </w:style>
  <w:style w:type="paragraph" w:customStyle="1" w:styleId="a8">
    <w:name w:val=" Знак Знак Знак Знак Знак Знак"/>
    <w:basedOn w:val="a"/>
    <w:rsid w:val="0042096E"/>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C92D89"/>
    <w:pPr>
      <w:widowControl w:val="0"/>
      <w:autoSpaceDE w:val="0"/>
      <w:autoSpaceDN w:val="0"/>
      <w:adjustRightInd w:val="0"/>
    </w:pPr>
    <w:rPr>
      <w:rFonts w:ascii="Arial" w:hAnsi="Arial" w:cs="Arial"/>
    </w:rPr>
  </w:style>
  <w:style w:type="paragraph" w:styleId="a9">
    <w:name w:val="header"/>
    <w:basedOn w:val="a"/>
    <w:link w:val="aa"/>
    <w:uiPriority w:val="99"/>
    <w:rsid w:val="00714942"/>
    <w:pPr>
      <w:tabs>
        <w:tab w:val="center" w:pos="4677"/>
        <w:tab w:val="right" w:pos="9355"/>
      </w:tabs>
    </w:pPr>
    <w:rPr>
      <w:lang/>
    </w:rPr>
  </w:style>
  <w:style w:type="character" w:customStyle="1" w:styleId="aa">
    <w:name w:val="Верхний колонтитул Знак"/>
    <w:link w:val="a9"/>
    <w:uiPriority w:val="99"/>
    <w:rsid w:val="00714942"/>
    <w:rPr>
      <w:sz w:val="24"/>
      <w:szCs w:val="24"/>
    </w:rPr>
  </w:style>
  <w:style w:type="paragraph" w:styleId="ab">
    <w:name w:val="footer"/>
    <w:basedOn w:val="a"/>
    <w:link w:val="ac"/>
    <w:uiPriority w:val="99"/>
    <w:rsid w:val="00714942"/>
    <w:pPr>
      <w:tabs>
        <w:tab w:val="center" w:pos="4677"/>
        <w:tab w:val="right" w:pos="9355"/>
      </w:tabs>
    </w:pPr>
    <w:rPr>
      <w:lang/>
    </w:rPr>
  </w:style>
  <w:style w:type="character" w:customStyle="1" w:styleId="ac">
    <w:name w:val="Нижний колонтитул Знак"/>
    <w:link w:val="ab"/>
    <w:uiPriority w:val="99"/>
    <w:rsid w:val="00714942"/>
    <w:rPr>
      <w:sz w:val="24"/>
      <w:szCs w:val="24"/>
    </w:rPr>
  </w:style>
  <w:style w:type="character" w:styleId="ad">
    <w:name w:val="Strong"/>
    <w:uiPriority w:val="22"/>
    <w:qFormat/>
    <w:rsid w:val="000A6920"/>
    <w:rPr>
      <w:b/>
      <w:bCs/>
    </w:rPr>
  </w:style>
  <w:style w:type="paragraph" w:customStyle="1" w:styleId="ConsPlusNormal">
    <w:name w:val="ConsPlusNormal"/>
    <w:link w:val="ConsPlusNormal0"/>
    <w:rsid w:val="00785C5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85C5C"/>
    <w:rPr>
      <w:rFonts w:ascii="Arial" w:hAnsi="Arial" w:cs="Arial"/>
      <w:lang w:val="ru-RU" w:eastAsia="ru-RU" w:bidi="ar-SA"/>
    </w:rPr>
  </w:style>
  <w:style w:type="character" w:customStyle="1" w:styleId="font5">
    <w:name w:val="font5 Знак"/>
    <w:link w:val="font50"/>
    <w:locked/>
    <w:rsid w:val="00785C5C"/>
    <w:rPr>
      <w:b/>
      <w:bCs/>
      <w:sz w:val="28"/>
      <w:szCs w:val="28"/>
    </w:rPr>
  </w:style>
  <w:style w:type="paragraph" w:customStyle="1" w:styleId="font50">
    <w:name w:val="font5"/>
    <w:basedOn w:val="a"/>
    <w:link w:val="font5"/>
    <w:rsid w:val="00785C5C"/>
    <w:pPr>
      <w:spacing w:before="100" w:beforeAutospacing="1" w:after="100" w:afterAutospacing="1"/>
    </w:pPr>
    <w:rPr>
      <w:b/>
      <w:bCs/>
      <w:sz w:val="28"/>
      <w:szCs w:val="28"/>
      <w:lang/>
    </w:rPr>
  </w:style>
  <w:style w:type="paragraph" w:customStyle="1" w:styleId="ConsPlusNonformat">
    <w:name w:val="ConsPlusNonformat"/>
    <w:rsid w:val="00785C5C"/>
    <w:pPr>
      <w:widowControl w:val="0"/>
      <w:autoSpaceDE w:val="0"/>
      <w:autoSpaceDN w:val="0"/>
      <w:adjustRightInd w:val="0"/>
    </w:pPr>
    <w:rPr>
      <w:rFonts w:ascii="Courier New" w:eastAsia="SimSun" w:hAnsi="Courier New" w:cs="Courier New"/>
      <w:lang w:eastAsia="zh-CN"/>
    </w:rPr>
  </w:style>
  <w:style w:type="paragraph" w:styleId="ae">
    <w:name w:val="Body Text Indent"/>
    <w:basedOn w:val="a"/>
    <w:link w:val="af"/>
    <w:rsid w:val="00785C5C"/>
    <w:pPr>
      <w:spacing w:after="120"/>
      <w:ind w:left="283"/>
    </w:pPr>
    <w:rPr>
      <w:sz w:val="20"/>
      <w:szCs w:val="20"/>
    </w:rPr>
  </w:style>
  <w:style w:type="character" w:customStyle="1" w:styleId="af">
    <w:name w:val="Основной текст с отступом Знак"/>
    <w:basedOn w:val="a0"/>
    <w:link w:val="ae"/>
    <w:rsid w:val="00785C5C"/>
  </w:style>
  <w:style w:type="paragraph" w:customStyle="1" w:styleId="af0">
    <w:name w:val="Знак Знак Знак Знак Знак Знак"/>
    <w:basedOn w:val="a"/>
    <w:rsid w:val="00785C5C"/>
    <w:pPr>
      <w:spacing w:before="100" w:beforeAutospacing="1" w:after="100" w:afterAutospacing="1"/>
      <w:jc w:val="both"/>
    </w:pPr>
    <w:rPr>
      <w:rFonts w:ascii="Tahoma" w:hAnsi="Tahoma"/>
      <w:sz w:val="20"/>
      <w:szCs w:val="20"/>
      <w:lang w:val="en-US" w:eastAsia="en-US"/>
    </w:rPr>
  </w:style>
  <w:style w:type="paragraph" w:customStyle="1" w:styleId="10">
    <w:name w:val="Знак1"/>
    <w:basedOn w:val="a"/>
    <w:rsid w:val="00785C5C"/>
    <w:pPr>
      <w:spacing w:before="100" w:beforeAutospacing="1" w:after="100" w:afterAutospacing="1"/>
      <w:jc w:val="both"/>
    </w:pPr>
    <w:rPr>
      <w:rFonts w:ascii="Tahoma" w:hAnsi="Tahoma"/>
      <w:sz w:val="20"/>
      <w:szCs w:val="20"/>
      <w:lang w:val="en-US" w:eastAsia="en-US"/>
    </w:rPr>
  </w:style>
  <w:style w:type="character" w:styleId="af1">
    <w:name w:val="page number"/>
    <w:basedOn w:val="a0"/>
    <w:rsid w:val="00785C5C"/>
  </w:style>
  <w:style w:type="paragraph" w:customStyle="1" w:styleId="11">
    <w:name w:val="Знак Знак Знак Знак Знак Знак1"/>
    <w:basedOn w:val="a"/>
    <w:rsid w:val="00785C5C"/>
    <w:pPr>
      <w:spacing w:before="100" w:beforeAutospacing="1" w:after="100" w:afterAutospacing="1"/>
      <w:jc w:val="both"/>
    </w:pPr>
    <w:rPr>
      <w:rFonts w:ascii="Tahoma" w:hAnsi="Tahoma"/>
      <w:sz w:val="20"/>
      <w:szCs w:val="20"/>
      <w:lang w:val="en-US" w:eastAsia="en-US"/>
    </w:rPr>
  </w:style>
  <w:style w:type="paragraph" w:customStyle="1" w:styleId="af2">
    <w:name w:val="Знак Знак Знак Знак Знак Знак Знак"/>
    <w:basedOn w:val="a"/>
    <w:rsid w:val="00785C5C"/>
    <w:pPr>
      <w:spacing w:before="100" w:beforeAutospacing="1" w:after="100" w:afterAutospacing="1"/>
      <w:jc w:val="both"/>
    </w:pPr>
    <w:rPr>
      <w:rFonts w:ascii="Tahoma" w:hAnsi="Tahoma"/>
      <w:sz w:val="20"/>
      <w:szCs w:val="20"/>
      <w:lang w:val="en-US" w:eastAsia="en-US"/>
    </w:rPr>
  </w:style>
  <w:style w:type="paragraph" w:customStyle="1" w:styleId="western">
    <w:name w:val="western"/>
    <w:basedOn w:val="a"/>
    <w:uiPriority w:val="99"/>
    <w:rsid w:val="00785C5C"/>
    <w:pPr>
      <w:spacing w:before="100" w:beforeAutospacing="1" w:after="100" w:afterAutospacing="1"/>
    </w:pPr>
  </w:style>
  <w:style w:type="character" w:customStyle="1" w:styleId="WW8Num1z0">
    <w:name w:val="WW8Num1z0"/>
    <w:rsid w:val="00D942D4"/>
  </w:style>
  <w:style w:type="character" w:customStyle="1" w:styleId="WW8Num1z1">
    <w:name w:val="WW8Num1z1"/>
    <w:rsid w:val="00D942D4"/>
  </w:style>
  <w:style w:type="character" w:customStyle="1" w:styleId="WW8Num1z2">
    <w:name w:val="WW8Num1z2"/>
    <w:rsid w:val="00D942D4"/>
  </w:style>
  <w:style w:type="character" w:customStyle="1" w:styleId="WW8Num1z3">
    <w:name w:val="WW8Num1z3"/>
    <w:rsid w:val="00D942D4"/>
  </w:style>
  <w:style w:type="character" w:customStyle="1" w:styleId="WW8Num1z4">
    <w:name w:val="WW8Num1z4"/>
    <w:rsid w:val="00D942D4"/>
  </w:style>
  <w:style w:type="character" w:customStyle="1" w:styleId="WW8Num1z5">
    <w:name w:val="WW8Num1z5"/>
    <w:rsid w:val="00D942D4"/>
  </w:style>
  <w:style w:type="character" w:customStyle="1" w:styleId="WW8Num1z6">
    <w:name w:val="WW8Num1z6"/>
    <w:rsid w:val="00D942D4"/>
  </w:style>
  <w:style w:type="character" w:customStyle="1" w:styleId="WW8Num1z7">
    <w:name w:val="WW8Num1z7"/>
    <w:rsid w:val="00D942D4"/>
  </w:style>
  <w:style w:type="character" w:customStyle="1" w:styleId="WW8Num1z8">
    <w:name w:val="WW8Num1z8"/>
    <w:rsid w:val="00D942D4"/>
  </w:style>
  <w:style w:type="character" w:customStyle="1" w:styleId="WW8Num2z0">
    <w:name w:val="WW8Num2z0"/>
    <w:rsid w:val="00D942D4"/>
  </w:style>
  <w:style w:type="character" w:customStyle="1" w:styleId="WW8Num2z1">
    <w:name w:val="WW8Num2z1"/>
    <w:rsid w:val="00D942D4"/>
  </w:style>
  <w:style w:type="character" w:customStyle="1" w:styleId="WW8Num2z2">
    <w:name w:val="WW8Num2z2"/>
    <w:rsid w:val="00D942D4"/>
  </w:style>
  <w:style w:type="character" w:customStyle="1" w:styleId="WW8Num2z3">
    <w:name w:val="WW8Num2z3"/>
    <w:rsid w:val="00D942D4"/>
  </w:style>
  <w:style w:type="character" w:customStyle="1" w:styleId="WW8Num2z4">
    <w:name w:val="WW8Num2z4"/>
    <w:rsid w:val="00D942D4"/>
  </w:style>
  <w:style w:type="character" w:customStyle="1" w:styleId="WW8Num2z5">
    <w:name w:val="WW8Num2z5"/>
    <w:rsid w:val="00D942D4"/>
  </w:style>
  <w:style w:type="character" w:customStyle="1" w:styleId="WW8Num2z6">
    <w:name w:val="WW8Num2z6"/>
    <w:rsid w:val="00D942D4"/>
  </w:style>
  <w:style w:type="character" w:customStyle="1" w:styleId="WW8Num2z7">
    <w:name w:val="WW8Num2z7"/>
    <w:rsid w:val="00D942D4"/>
  </w:style>
  <w:style w:type="character" w:customStyle="1" w:styleId="WW8Num2z8">
    <w:name w:val="WW8Num2z8"/>
    <w:rsid w:val="00D942D4"/>
  </w:style>
  <w:style w:type="character" w:customStyle="1" w:styleId="WW8Num3z0">
    <w:name w:val="WW8Num3z0"/>
    <w:rsid w:val="00D942D4"/>
    <w:rPr>
      <w:rFonts w:ascii="Wingdings" w:hAnsi="Wingdings" w:cs="Wingdings" w:hint="default"/>
    </w:rPr>
  </w:style>
  <w:style w:type="character" w:customStyle="1" w:styleId="WW8Num3z1">
    <w:name w:val="WW8Num3z1"/>
    <w:rsid w:val="00D942D4"/>
    <w:rPr>
      <w:rFonts w:ascii="Courier New" w:hAnsi="Courier New" w:cs="Courier New" w:hint="default"/>
    </w:rPr>
  </w:style>
  <w:style w:type="character" w:customStyle="1" w:styleId="WW8Num3z3">
    <w:name w:val="WW8Num3z3"/>
    <w:rsid w:val="00D942D4"/>
    <w:rPr>
      <w:rFonts w:ascii="Symbol" w:hAnsi="Symbol" w:cs="Symbol" w:hint="default"/>
    </w:rPr>
  </w:style>
  <w:style w:type="character" w:customStyle="1" w:styleId="WW8Num4z0">
    <w:name w:val="WW8Num4z0"/>
    <w:rsid w:val="00D942D4"/>
    <w:rPr>
      <w:rFonts w:ascii="Wingdings" w:hAnsi="Wingdings" w:cs="Wingdings" w:hint="default"/>
    </w:rPr>
  </w:style>
  <w:style w:type="character" w:customStyle="1" w:styleId="WW8Num4z1">
    <w:name w:val="WW8Num4z1"/>
    <w:rsid w:val="00D942D4"/>
    <w:rPr>
      <w:rFonts w:ascii="Courier New" w:hAnsi="Courier New" w:cs="Courier New" w:hint="default"/>
    </w:rPr>
  </w:style>
  <w:style w:type="character" w:customStyle="1" w:styleId="WW8Num4z3">
    <w:name w:val="WW8Num4z3"/>
    <w:rsid w:val="00D942D4"/>
    <w:rPr>
      <w:rFonts w:ascii="Symbol" w:hAnsi="Symbol" w:cs="Symbol" w:hint="default"/>
    </w:rPr>
  </w:style>
  <w:style w:type="character" w:customStyle="1" w:styleId="WW8Num5z0">
    <w:name w:val="WW8Num5z0"/>
    <w:rsid w:val="00D942D4"/>
    <w:rPr>
      <w:rFonts w:ascii="Wingdings" w:hAnsi="Wingdings" w:cs="Wingdings" w:hint="default"/>
    </w:rPr>
  </w:style>
  <w:style w:type="character" w:customStyle="1" w:styleId="WW8Num5z1">
    <w:name w:val="WW8Num5z1"/>
    <w:rsid w:val="00D942D4"/>
    <w:rPr>
      <w:rFonts w:ascii="Courier New" w:hAnsi="Courier New" w:cs="Courier New" w:hint="default"/>
    </w:rPr>
  </w:style>
  <w:style w:type="character" w:customStyle="1" w:styleId="WW8Num5z3">
    <w:name w:val="WW8Num5z3"/>
    <w:rsid w:val="00D942D4"/>
    <w:rPr>
      <w:rFonts w:ascii="Symbol" w:hAnsi="Symbol" w:cs="Symbol" w:hint="default"/>
    </w:rPr>
  </w:style>
  <w:style w:type="character" w:customStyle="1" w:styleId="WW8Num6z0">
    <w:name w:val="WW8Num6z0"/>
    <w:rsid w:val="00D942D4"/>
    <w:rPr>
      <w:rFonts w:ascii="Wingdings" w:hAnsi="Wingdings" w:cs="Wingdings" w:hint="default"/>
    </w:rPr>
  </w:style>
  <w:style w:type="character" w:customStyle="1" w:styleId="WW8Num6z1">
    <w:name w:val="WW8Num6z1"/>
    <w:rsid w:val="00D942D4"/>
    <w:rPr>
      <w:rFonts w:ascii="Courier New" w:hAnsi="Courier New" w:cs="Courier New" w:hint="default"/>
    </w:rPr>
  </w:style>
  <w:style w:type="character" w:customStyle="1" w:styleId="WW8Num6z3">
    <w:name w:val="WW8Num6z3"/>
    <w:rsid w:val="00D942D4"/>
    <w:rPr>
      <w:rFonts w:ascii="Symbol" w:hAnsi="Symbol" w:cs="Symbol" w:hint="default"/>
    </w:rPr>
  </w:style>
  <w:style w:type="character" w:customStyle="1" w:styleId="WW8Num7z0">
    <w:name w:val="WW8Num7z0"/>
    <w:rsid w:val="00D942D4"/>
    <w:rPr>
      <w:rFonts w:ascii="Wingdings" w:hAnsi="Wingdings" w:cs="Wingdings" w:hint="default"/>
    </w:rPr>
  </w:style>
  <w:style w:type="character" w:customStyle="1" w:styleId="WW8Num7z1">
    <w:name w:val="WW8Num7z1"/>
    <w:rsid w:val="00D942D4"/>
    <w:rPr>
      <w:rFonts w:ascii="Courier New" w:hAnsi="Courier New" w:cs="Courier New" w:hint="default"/>
    </w:rPr>
  </w:style>
  <w:style w:type="character" w:customStyle="1" w:styleId="WW8Num7z3">
    <w:name w:val="WW8Num7z3"/>
    <w:rsid w:val="00D942D4"/>
    <w:rPr>
      <w:rFonts w:ascii="Symbol" w:hAnsi="Symbol" w:cs="Symbol" w:hint="default"/>
    </w:rPr>
  </w:style>
  <w:style w:type="character" w:customStyle="1" w:styleId="WW8Num8z0">
    <w:name w:val="WW8Num8z0"/>
    <w:rsid w:val="00D942D4"/>
    <w:rPr>
      <w:rFonts w:ascii="Wingdings" w:hAnsi="Wingdings" w:cs="Wingdings" w:hint="default"/>
    </w:rPr>
  </w:style>
  <w:style w:type="character" w:customStyle="1" w:styleId="WW8Num8z1">
    <w:name w:val="WW8Num8z1"/>
    <w:rsid w:val="00D942D4"/>
    <w:rPr>
      <w:rFonts w:ascii="Courier New" w:hAnsi="Courier New" w:cs="Courier New" w:hint="default"/>
    </w:rPr>
  </w:style>
  <w:style w:type="character" w:customStyle="1" w:styleId="WW8Num8z3">
    <w:name w:val="WW8Num8z3"/>
    <w:rsid w:val="00D942D4"/>
    <w:rPr>
      <w:rFonts w:ascii="Symbol" w:hAnsi="Symbol" w:cs="Symbol" w:hint="default"/>
    </w:rPr>
  </w:style>
  <w:style w:type="character" w:customStyle="1" w:styleId="WW8Num9z0">
    <w:name w:val="WW8Num9z0"/>
    <w:rsid w:val="00D942D4"/>
    <w:rPr>
      <w:rFonts w:hint="default"/>
    </w:rPr>
  </w:style>
  <w:style w:type="character" w:customStyle="1" w:styleId="WW8Num9z1">
    <w:name w:val="WW8Num9z1"/>
    <w:rsid w:val="00D942D4"/>
  </w:style>
  <w:style w:type="character" w:customStyle="1" w:styleId="WW8Num9z2">
    <w:name w:val="WW8Num9z2"/>
    <w:rsid w:val="00D942D4"/>
  </w:style>
  <w:style w:type="character" w:customStyle="1" w:styleId="WW8Num9z3">
    <w:name w:val="WW8Num9z3"/>
    <w:rsid w:val="00D942D4"/>
  </w:style>
  <w:style w:type="character" w:customStyle="1" w:styleId="WW8Num9z4">
    <w:name w:val="WW8Num9z4"/>
    <w:rsid w:val="00D942D4"/>
  </w:style>
  <w:style w:type="character" w:customStyle="1" w:styleId="WW8Num9z5">
    <w:name w:val="WW8Num9z5"/>
    <w:rsid w:val="00D942D4"/>
  </w:style>
  <w:style w:type="character" w:customStyle="1" w:styleId="WW8Num9z6">
    <w:name w:val="WW8Num9z6"/>
    <w:rsid w:val="00D942D4"/>
  </w:style>
  <w:style w:type="character" w:customStyle="1" w:styleId="WW8Num9z7">
    <w:name w:val="WW8Num9z7"/>
    <w:rsid w:val="00D942D4"/>
  </w:style>
  <w:style w:type="character" w:customStyle="1" w:styleId="WW8Num9z8">
    <w:name w:val="WW8Num9z8"/>
    <w:rsid w:val="00D942D4"/>
  </w:style>
  <w:style w:type="character" w:customStyle="1" w:styleId="WW8Num10z0">
    <w:name w:val="WW8Num10z0"/>
    <w:rsid w:val="00D942D4"/>
    <w:rPr>
      <w:rFonts w:hint="default"/>
    </w:rPr>
  </w:style>
  <w:style w:type="character" w:customStyle="1" w:styleId="WW8Num10z1">
    <w:name w:val="WW8Num10z1"/>
    <w:rsid w:val="00D942D4"/>
  </w:style>
  <w:style w:type="character" w:customStyle="1" w:styleId="WW8Num10z2">
    <w:name w:val="WW8Num10z2"/>
    <w:rsid w:val="00D942D4"/>
  </w:style>
  <w:style w:type="character" w:customStyle="1" w:styleId="WW8Num10z3">
    <w:name w:val="WW8Num10z3"/>
    <w:rsid w:val="00D942D4"/>
  </w:style>
  <w:style w:type="character" w:customStyle="1" w:styleId="WW8Num10z4">
    <w:name w:val="WW8Num10z4"/>
    <w:rsid w:val="00D942D4"/>
  </w:style>
  <w:style w:type="character" w:customStyle="1" w:styleId="WW8Num10z5">
    <w:name w:val="WW8Num10z5"/>
    <w:rsid w:val="00D942D4"/>
  </w:style>
  <w:style w:type="character" w:customStyle="1" w:styleId="WW8Num10z6">
    <w:name w:val="WW8Num10z6"/>
    <w:rsid w:val="00D942D4"/>
  </w:style>
  <w:style w:type="character" w:customStyle="1" w:styleId="WW8Num10z7">
    <w:name w:val="WW8Num10z7"/>
    <w:rsid w:val="00D942D4"/>
  </w:style>
  <w:style w:type="character" w:customStyle="1" w:styleId="WW8Num10z8">
    <w:name w:val="WW8Num10z8"/>
    <w:rsid w:val="00D942D4"/>
  </w:style>
  <w:style w:type="character" w:customStyle="1" w:styleId="12">
    <w:name w:val="Основной шрифт абзаца1"/>
    <w:rsid w:val="00D942D4"/>
  </w:style>
  <w:style w:type="character" w:customStyle="1" w:styleId="13">
    <w:name w:val="Основной текст Знак1"/>
    <w:uiPriority w:val="99"/>
    <w:rsid w:val="00D942D4"/>
    <w:rPr>
      <w:rFonts w:ascii="Times New Roman" w:eastAsia="Times New Roman" w:hAnsi="Times New Roman" w:cs="Times New Roman"/>
      <w:sz w:val="24"/>
      <w:szCs w:val="24"/>
    </w:rPr>
  </w:style>
  <w:style w:type="paragraph" w:styleId="af3">
    <w:name w:val="Заголовок"/>
    <w:basedOn w:val="a"/>
    <w:next w:val="a7"/>
    <w:rsid w:val="00D942D4"/>
    <w:pPr>
      <w:keepNext/>
      <w:suppressAutoHyphens/>
      <w:spacing w:before="240" w:after="120"/>
    </w:pPr>
    <w:rPr>
      <w:rFonts w:ascii="Liberation Sans" w:eastAsia="Microsoft YaHei" w:hAnsi="Liberation Sans" w:cs="Mangal"/>
      <w:sz w:val="28"/>
      <w:szCs w:val="28"/>
      <w:lang w:eastAsia="zh-CN"/>
    </w:rPr>
  </w:style>
  <w:style w:type="paragraph" w:styleId="af4">
    <w:name w:val="List"/>
    <w:basedOn w:val="a7"/>
    <w:rsid w:val="00D942D4"/>
    <w:pPr>
      <w:widowControl/>
      <w:suppressAutoHyphens/>
      <w:spacing w:after="120"/>
      <w:jc w:val="left"/>
    </w:pPr>
    <w:rPr>
      <w:rFonts w:cs="Mangal"/>
      <w:sz w:val="24"/>
      <w:szCs w:val="24"/>
      <w:lang w:eastAsia="zh-CN"/>
    </w:rPr>
  </w:style>
  <w:style w:type="paragraph" w:styleId="af5">
    <w:name w:val="caption"/>
    <w:basedOn w:val="a"/>
    <w:qFormat/>
    <w:rsid w:val="00D942D4"/>
    <w:pPr>
      <w:suppressLineNumbers/>
      <w:suppressAutoHyphens/>
      <w:spacing w:before="120" w:after="120"/>
    </w:pPr>
    <w:rPr>
      <w:rFonts w:cs="Mangal"/>
      <w:i/>
      <w:iCs/>
      <w:lang w:eastAsia="zh-CN"/>
    </w:rPr>
  </w:style>
  <w:style w:type="paragraph" w:customStyle="1" w:styleId="14">
    <w:name w:val="Указатель1"/>
    <w:basedOn w:val="a"/>
    <w:rsid w:val="00D942D4"/>
    <w:pPr>
      <w:suppressLineNumbers/>
      <w:suppressAutoHyphens/>
    </w:pPr>
    <w:rPr>
      <w:rFonts w:cs="Mangal"/>
      <w:lang w:eastAsia="zh-CN"/>
    </w:rPr>
  </w:style>
  <w:style w:type="paragraph" w:customStyle="1" w:styleId="af6">
    <w:name w:val="Содержимое таблицы"/>
    <w:basedOn w:val="a"/>
    <w:rsid w:val="00D942D4"/>
    <w:pPr>
      <w:suppressLineNumbers/>
      <w:suppressAutoHyphens/>
    </w:pPr>
    <w:rPr>
      <w:lang w:eastAsia="zh-CN"/>
    </w:rPr>
  </w:style>
  <w:style w:type="paragraph" w:customStyle="1" w:styleId="af7">
    <w:name w:val="Заголовок таблицы"/>
    <w:basedOn w:val="af6"/>
    <w:rsid w:val="00D942D4"/>
    <w:pPr>
      <w:jc w:val="center"/>
    </w:pPr>
    <w:rPr>
      <w:b/>
      <w:bCs/>
    </w:rPr>
  </w:style>
  <w:style w:type="paragraph" w:styleId="af8">
    <w:name w:val="Normal (Web)"/>
    <w:basedOn w:val="a"/>
    <w:uiPriority w:val="99"/>
    <w:unhideWhenUsed/>
    <w:rsid w:val="00D942D4"/>
    <w:pPr>
      <w:spacing w:before="100" w:beforeAutospacing="1" w:after="100" w:afterAutospacing="1"/>
    </w:pPr>
  </w:style>
  <w:style w:type="character" w:styleId="af9">
    <w:name w:val="Hyperlink"/>
    <w:uiPriority w:val="99"/>
    <w:unhideWhenUsed/>
    <w:rsid w:val="00D942D4"/>
    <w:rPr>
      <w:color w:val="0000FF"/>
      <w:u w:val="single"/>
    </w:rPr>
  </w:style>
  <w:style w:type="paragraph" w:customStyle="1" w:styleId="copyright-info">
    <w:name w:val="copyright-info"/>
    <w:basedOn w:val="a"/>
    <w:rsid w:val="00D942D4"/>
    <w:pPr>
      <w:spacing w:before="100" w:beforeAutospacing="1" w:after="100" w:afterAutospacing="1"/>
    </w:pPr>
  </w:style>
  <w:style w:type="paragraph" w:customStyle="1" w:styleId="Standard">
    <w:name w:val="Standard"/>
    <w:rsid w:val="005F0960"/>
    <w:pPr>
      <w:suppressAutoHyphens/>
      <w:autoSpaceDN w:val="0"/>
      <w:textAlignment w:val="baseline"/>
    </w:pPr>
    <w:rPr>
      <w:kern w:val="3"/>
      <w:sz w:val="24"/>
      <w:szCs w:val="24"/>
      <w:lang w:eastAsia="zh-CN"/>
    </w:rPr>
  </w:style>
  <w:style w:type="paragraph" w:customStyle="1" w:styleId="Textbodyindent">
    <w:name w:val="Text body indent"/>
    <w:basedOn w:val="Standard"/>
    <w:rsid w:val="005F0960"/>
    <w:pPr>
      <w:suppressAutoHyphens w:val="0"/>
      <w:spacing w:after="120"/>
      <w:ind w:left="283"/>
    </w:pPr>
    <w:rPr>
      <w:sz w:val="20"/>
      <w:szCs w:val="20"/>
      <w:lang w:eastAsia="ru-RU"/>
    </w:rPr>
  </w:style>
  <w:style w:type="character" w:customStyle="1" w:styleId="21">
    <w:name w:val="Основной текст Знак2"/>
    <w:rsid w:val="005F0960"/>
    <w:rPr>
      <w:sz w:val="24"/>
      <w:szCs w:val="24"/>
      <w:lang w:eastAsia="zh-CN"/>
    </w:rPr>
  </w:style>
  <w:style w:type="character" w:customStyle="1" w:styleId="15">
    <w:name w:val="Текст выноски Знак1"/>
    <w:rsid w:val="005F0960"/>
    <w:rPr>
      <w:rFonts w:ascii="Tahoma" w:hAnsi="Tahoma" w:cs="Tahoma"/>
      <w:sz w:val="16"/>
      <w:szCs w:val="16"/>
      <w:lang w:eastAsia="zh-CN"/>
    </w:rPr>
  </w:style>
  <w:style w:type="paragraph" w:styleId="afa">
    <w:name w:val="No Spacing"/>
    <w:uiPriority w:val="1"/>
    <w:qFormat/>
    <w:rsid w:val="005F0960"/>
    <w:rPr>
      <w:sz w:val="24"/>
      <w:szCs w:val="24"/>
    </w:rPr>
  </w:style>
</w:styles>
</file>

<file path=word/webSettings.xml><?xml version="1.0" encoding="utf-8"?>
<w:webSettings xmlns:r="http://schemas.openxmlformats.org/officeDocument/2006/relationships" xmlns:w="http://schemas.openxmlformats.org/wordprocessingml/2006/main">
  <w:divs>
    <w:div w:id="75439807">
      <w:bodyDiv w:val="1"/>
      <w:marLeft w:val="0"/>
      <w:marRight w:val="0"/>
      <w:marTop w:val="0"/>
      <w:marBottom w:val="0"/>
      <w:divBdr>
        <w:top w:val="none" w:sz="0" w:space="0" w:color="auto"/>
        <w:left w:val="none" w:sz="0" w:space="0" w:color="auto"/>
        <w:bottom w:val="none" w:sz="0" w:space="0" w:color="auto"/>
        <w:right w:val="none" w:sz="0" w:space="0" w:color="auto"/>
      </w:divBdr>
    </w:div>
    <w:div w:id="131289543">
      <w:bodyDiv w:val="1"/>
      <w:marLeft w:val="0"/>
      <w:marRight w:val="0"/>
      <w:marTop w:val="0"/>
      <w:marBottom w:val="0"/>
      <w:divBdr>
        <w:top w:val="none" w:sz="0" w:space="0" w:color="auto"/>
        <w:left w:val="none" w:sz="0" w:space="0" w:color="auto"/>
        <w:bottom w:val="none" w:sz="0" w:space="0" w:color="auto"/>
        <w:right w:val="none" w:sz="0" w:space="0" w:color="auto"/>
      </w:divBdr>
    </w:div>
    <w:div w:id="173809964">
      <w:bodyDiv w:val="1"/>
      <w:marLeft w:val="0"/>
      <w:marRight w:val="0"/>
      <w:marTop w:val="0"/>
      <w:marBottom w:val="0"/>
      <w:divBdr>
        <w:top w:val="none" w:sz="0" w:space="0" w:color="auto"/>
        <w:left w:val="none" w:sz="0" w:space="0" w:color="auto"/>
        <w:bottom w:val="none" w:sz="0" w:space="0" w:color="auto"/>
        <w:right w:val="none" w:sz="0" w:space="0" w:color="auto"/>
      </w:divBdr>
    </w:div>
    <w:div w:id="270281083">
      <w:bodyDiv w:val="1"/>
      <w:marLeft w:val="0"/>
      <w:marRight w:val="0"/>
      <w:marTop w:val="0"/>
      <w:marBottom w:val="0"/>
      <w:divBdr>
        <w:top w:val="none" w:sz="0" w:space="0" w:color="auto"/>
        <w:left w:val="none" w:sz="0" w:space="0" w:color="auto"/>
        <w:bottom w:val="none" w:sz="0" w:space="0" w:color="auto"/>
        <w:right w:val="none" w:sz="0" w:space="0" w:color="auto"/>
      </w:divBdr>
    </w:div>
    <w:div w:id="272127131">
      <w:bodyDiv w:val="1"/>
      <w:marLeft w:val="0"/>
      <w:marRight w:val="0"/>
      <w:marTop w:val="0"/>
      <w:marBottom w:val="0"/>
      <w:divBdr>
        <w:top w:val="none" w:sz="0" w:space="0" w:color="auto"/>
        <w:left w:val="none" w:sz="0" w:space="0" w:color="auto"/>
        <w:bottom w:val="none" w:sz="0" w:space="0" w:color="auto"/>
        <w:right w:val="none" w:sz="0" w:space="0" w:color="auto"/>
      </w:divBdr>
    </w:div>
    <w:div w:id="281689858">
      <w:bodyDiv w:val="1"/>
      <w:marLeft w:val="0"/>
      <w:marRight w:val="0"/>
      <w:marTop w:val="0"/>
      <w:marBottom w:val="0"/>
      <w:divBdr>
        <w:top w:val="none" w:sz="0" w:space="0" w:color="auto"/>
        <w:left w:val="none" w:sz="0" w:space="0" w:color="auto"/>
        <w:bottom w:val="none" w:sz="0" w:space="0" w:color="auto"/>
        <w:right w:val="none" w:sz="0" w:space="0" w:color="auto"/>
      </w:divBdr>
    </w:div>
    <w:div w:id="296762684">
      <w:bodyDiv w:val="1"/>
      <w:marLeft w:val="0"/>
      <w:marRight w:val="0"/>
      <w:marTop w:val="0"/>
      <w:marBottom w:val="0"/>
      <w:divBdr>
        <w:top w:val="none" w:sz="0" w:space="0" w:color="auto"/>
        <w:left w:val="none" w:sz="0" w:space="0" w:color="auto"/>
        <w:bottom w:val="none" w:sz="0" w:space="0" w:color="auto"/>
        <w:right w:val="none" w:sz="0" w:space="0" w:color="auto"/>
      </w:divBdr>
    </w:div>
    <w:div w:id="301890419">
      <w:bodyDiv w:val="1"/>
      <w:marLeft w:val="0"/>
      <w:marRight w:val="0"/>
      <w:marTop w:val="0"/>
      <w:marBottom w:val="0"/>
      <w:divBdr>
        <w:top w:val="none" w:sz="0" w:space="0" w:color="auto"/>
        <w:left w:val="none" w:sz="0" w:space="0" w:color="auto"/>
        <w:bottom w:val="none" w:sz="0" w:space="0" w:color="auto"/>
        <w:right w:val="none" w:sz="0" w:space="0" w:color="auto"/>
      </w:divBdr>
    </w:div>
    <w:div w:id="413285337">
      <w:bodyDiv w:val="1"/>
      <w:marLeft w:val="0"/>
      <w:marRight w:val="0"/>
      <w:marTop w:val="0"/>
      <w:marBottom w:val="0"/>
      <w:divBdr>
        <w:top w:val="none" w:sz="0" w:space="0" w:color="auto"/>
        <w:left w:val="none" w:sz="0" w:space="0" w:color="auto"/>
        <w:bottom w:val="none" w:sz="0" w:space="0" w:color="auto"/>
        <w:right w:val="none" w:sz="0" w:space="0" w:color="auto"/>
      </w:divBdr>
    </w:div>
    <w:div w:id="416025969">
      <w:bodyDiv w:val="1"/>
      <w:marLeft w:val="0"/>
      <w:marRight w:val="0"/>
      <w:marTop w:val="0"/>
      <w:marBottom w:val="0"/>
      <w:divBdr>
        <w:top w:val="none" w:sz="0" w:space="0" w:color="auto"/>
        <w:left w:val="none" w:sz="0" w:space="0" w:color="auto"/>
        <w:bottom w:val="none" w:sz="0" w:space="0" w:color="auto"/>
        <w:right w:val="none" w:sz="0" w:space="0" w:color="auto"/>
      </w:divBdr>
    </w:div>
    <w:div w:id="484978767">
      <w:bodyDiv w:val="1"/>
      <w:marLeft w:val="0"/>
      <w:marRight w:val="0"/>
      <w:marTop w:val="0"/>
      <w:marBottom w:val="0"/>
      <w:divBdr>
        <w:top w:val="none" w:sz="0" w:space="0" w:color="auto"/>
        <w:left w:val="none" w:sz="0" w:space="0" w:color="auto"/>
        <w:bottom w:val="none" w:sz="0" w:space="0" w:color="auto"/>
        <w:right w:val="none" w:sz="0" w:space="0" w:color="auto"/>
      </w:divBdr>
    </w:div>
    <w:div w:id="573047775">
      <w:bodyDiv w:val="1"/>
      <w:marLeft w:val="0"/>
      <w:marRight w:val="0"/>
      <w:marTop w:val="0"/>
      <w:marBottom w:val="0"/>
      <w:divBdr>
        <w:top w:val="none" w:sz="0" w:space="0" w:color="auto"/>
        <w:left w:val="none" w:sz="0" w:space="0" w:color="auto"/>
        <w:bottom w:val="none" w:sz="0" w:space="0" w:color="auto"/>
        <w:right w:val="none" w:sz="0" w:space="0" w:color="auto"/>
      </w:divBdr>
    </w:div>
    <w:div w:id="652877813">
      <w:bodyDiv w:val="1"/>
      <w:marLeft w:val="0"/>
      <w:marRight w:val="0"/>
      <w:marTop w:val="0"/>
      <w:marBottom w:val="0"/>
      <w:divBdr>
        <w:top w:val="none" w:sz="0" w:space="0" w:color="auto"/>
        <w:left w:val="none" w:sz="0" w:space="0" w:color="auto"/>
        <w:bottom w:val="none" w:sz="0" w:space="0" w:color="auto"/>
        <w:right w:val="none" w:sz="0" w:space="0" w:color="auto"/>
      </w:divBdr>
      <w:divsChild>
        <w:div w:id="1325275612">
          <w:marLeft w:val="0"/>
          <w:marRight w:val="0"/>
          <w:marTop w:val="0"/>
          <w:marBottom w:val="0"/>
          <w:divBdr>
            <w:top w:val="none" w:sz="0" w:space="0" w:color="auto"/>
            <w:left w:val="none" w:sz="0" w:space="0" w:color="auto"/>
            <w:bottom w:val="single" w:sz="6" w:space="0" w:color="000000"/>
            <w:right w:val="single" w:sz="6" w:space="0" w:color="000000"/>
          </w:divBdr>
          <w:divsChild>
            <w:div w:id="2016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8489">
      <w:bodyDiv w:val="1"/>
      <w:marLeft w:val="0"/>
      <w:marRight w:val="0"/>
      <w:marTop w:val="0"/>
      <w:marBottom w:val="0"/>
      <w:divBdr>
        <w:top w:val="none" w:sz="0" w:space="0" w:color="auto"/>
        <w:left w:val="none" w:sz="0" w:space="0" w:color="auto"/>
        <w:bottom w:val="none" w:sz="0" w:space="0" w:color="auto"/>
        <w:right w:val="none" w:sz="0" w:space="0" w:color="auto"/>
      </w:divBdr>
    </w:div>
    <w:div w:id="729809698">
      <w:bodyDiv w:val="1"/>
      <w:marLeft w:val="0"/>
      <w:marRight w:val="0"/>
      <w:marTop w:val="0"/>
      <w:marBottom w:val="0"/>
      <w:divBdr>
        <w:top w:val="none" w:sz="0" w:space="0" w:color="auto"/>
        <w:left w:val="none" w:sz="0" w:space="0" w:color="auto"/>
        <w:bottom w:val="none" w:sz="0" w:space="0" w:color="auto"/>
        <w:right w:val="none" w:sz="0" w:space="0" w:color="auto"/>
      </w:divBdr>
    </w:div>
    <w:div w:id="790972661">
      <w:bodyDiv w:val="1"/>
      <w:marLeft w:val="0"/>
      <w:marRight w:val="0"/>
      <w:marTop w:val="0"/>
      <w:marBottom w:val="0"/>
      <w:divBdr>
        <w:top w:val="none" w:sz="0" w:space="0" w:color="auto"/>
        <w:left w:val="none" w:sz="0" w:space="0" w:color="auto"/>
        <w:bottom w:val="none" w:sz="0" w:space="0" w:color="auto"/>
        <w:right w:val="none" w:sz="0" w:space="0" w:color="auto"/>
      </w:divBdr>
    </w:div>
    <w:div w:id="954021373">
      <w:bodyDiv w:val="1"/>
      <w:marLeft w:val="0"/>
      <w:marRight w:val="0"/>
      <w:marTop w:val="0"/>
      <w:marBottom w:val="0"/>
      <w:divBdr>
        <w:top w:val="none" w:sz="0" w:space="0" w:color="auto"/>
        <w:left w:val="none" w:sz="0" w:space="0" w:color="auto"/>
        <w:bottom w:val="none" w:sz="0" w:space="0" w:color="auto"/>
        <w:right w:val="none" w:sz="0" w:space="0" w:color="auto"/>
      </w:divBdr>
      <w:divsChild>
        <w:div w:id="1567495428">
          <w:marLeft w:val="0"/>
          <w:marRight w:val="0"/>
          <w:marTop w:val="0"/>
          <w:marBottom w:val="0"/>
          <w:divBdr>
            <w:top w:val="dashed" w:sz="6" w:space="0" w:color="000000"/>
            <w:left w:val="dashed" w:sz="6" w:space="0" w:color="000000"/>
            <w:bottom w:val="dashed" w:sz="6" w:space="0" w:color="000000"/>
            <w:right w:val="dashed" w:sz="6" w:space="0" w:color="000000"/>
          </w:divBdr>
          <w:divsChild>
            <w:div w:id="1895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8025">
      <w:bodyDiv w:val="1"/>
      <w:marLeft w:val="0"/>
      <w:marRight w:val="0"/>
      <w:marTop w:val="0"/>
      <w:marBottom w:val="0"/>
      <w:divBdr>
        <w:top w:val="none" w:sz="0" w:space="0" w:color="auto"/>
        <w:left w:val="none" w:sz="0" w:space="0" w:color="auto"/>
        <w:bottom w:val="none" w:sz="0" w:space="0" w:color="auto"/>
        <w:right w:val="none" w:sz="0" w:space="0" w:color="auto"/>
      </w:divBdr>
    </w:div>
    <w:div w:id="1327899221">
      <w:bodyDiv w:val="1"/>
      <w:marLeft w:val="0"/>
      <w:marRight w:val="0"/>
      <w:marTop w:val="0"/>
      <w:marBottom w:val="0"/>
      <w:divBdr>
        <w:top w:val="none" w:sz="0" w:space="0" w:color="auto"/>
        <w:left w:val="none" w:sz="0" w:space="0" w:color="auto"/>
        <w:bottom w:val="none" w:sz="0" w:space="0" w:color="auto"/>
        <w:right w:val="none" w:sz="0" w:space="0" w:color="auto"/>
      </w:divBdr>
    </w:div>
    <w:div w:id="1334533945">
      <w:bodyDiv w:val="1"/>
      <w:marLeft w:val="0"/>
      <w:marRight w:val="0"/>
      <w:marTop w:val="0"/>
      <w:marBottom w:val="0"/>
      <w:divBdr>
        <w:top w:val="none" w:sz="0" w:space="0" w:color="auto"/>
        <w:left w:val="none" w:sz="0" w:space="0" w:color="auto"/>
        <w:bottom w:val="none" w:sz="0" w:space="0" w:color="auto"/>
        <w:right w:val="none" w:sz="0" w:space="0" w:color="auto"/>
      </w:divBdr>
    </w:div>
    <w:div w:id="1347976003">
      <w:bodyDiv w:val="1"/>
      <w:marLeft w:val="0"/>
      <w:marRight w:val="0"/>
      <w:marTop w:val="0"/>
      <w:marBottom w:val="0"/>
      <w:divBdr>
        <w:top w:val="none" w:sz="0" w:space="0" w:color="auto"/>
        <w:left w:val="none" w:sz="0" w:space="0" w:color="auto"/>
        <w:bottom w:val="none" w:sz="0" w:space="0" w:color="auto"/>
        <w:right w:val="none" w:sz="0" w:space="0" w:color="auto"/>
      </w:divBdr>
    </w:div>
    <w:div w:id="1389719628">
      <w:bodyDiv w:val="1"/>
      <w:marLeft w:val="0"/>
      <w:marRight w:val="0"/>
      <w:marTop w:val="0"/>
      <w:marBottom w:val="0"/>
      <w:divBdr>
        <w:top w:val="none" w:sz="0" w:space="0" w:color="auto"/>
        <w:left w:val="none" w:sz="0" w:space="0" w:color="auto"/>
        <w:bottom w:val="none" w:sz="0" w:space="0" w:color="auto"/>
        <w:right w:val="none" w:sz="0" w:space="0" w:color="auto"/>
      </w:divBdr>
    </w:div>
    <w:div w:id="1474061959">
      <w:bodyDiv w:val="1"/>
      <w:marLeft w:val="0"/>
      <w:marRight w:val="0"/>
      <w:marTop w:val="0"/>
      <w:marBottom w:val="0"/>
      <w:divBdr>
        <w:top w:val="none" w:sz="0" w:space="0" w:color="auto"/>
        <w:left w:val="none" w:sz="0" w:space="0" w:color="auto"/>
        <w:bottom w:val="none" w:sz="0" w:space="0" w:color="auto"/>
        <w:right w:val="none" w:sz="0" w:space="0" w:color="auto"/>
      </w:divBdr>
    </w:div>
    <w:div w:id="1616864414">
      <w:bodyDiv w:val="1"/>
      <w:marLeft w:val="0"/>
      <w:marRight w:val="0"/>
      <w:marTop w:val="0"/>
      <w:marBottom w:val="0"/>
      <w:divBdr>
        <w:top w:val="none" w:sz="0" w:space="0" w:color="auto"/>
        <w:left w:val="none" w:sz="0" w:space="0" w:color="auto"/>
        <w:bottom w:val="none" w:sz="0" w:space="0" w:color="auto"/>
        <w:right w:val="none" w:sz="0" w:space="0" w:color="auto"/>
      </w:divBdr>
    </w:div>
    <w:div w:id="1624506946">
      <w:bodyDiv w:val="1"/>
      <w:marLeft w:val="0"/>
      <w:marRight w:val="0"/>
      <w:marTop w:val="0"/>
      <w:marBottom w:val="0"/>
      <w:divBdr>
        <w:top w:val="none" w:sz="0" w:space="0" w:color="auto"/>
        <w:left w:val="none" w:sz="0" w:space="0" w:color="auto"/>
        <w:bottom w:val="none" w:sz="0" w:space="0" w:color="auto"/>
        <w:right w:val="none" w:sz="0" w:space="0" w:color="auto"/>
      </w:divBdr>
    </w:div>
    <w:div w:id="1637297813">
      <w:bodyDiv w:val="1"/>
      <w:marLeft w:val="0"/>
      <w:marRight w:val="0"/>
      <w:marTop w:val="0"/>
      <w:marBottom w:val="0"/>
      <w:divBdr>
        <w:top w:val="none" w:sz="0" w:space="0" w:color="auto"/>
        <w:left w:val="none" w:sz="0" w:space="0" w:color="auto"/>
        <w:bottom w:val="none" w:sz="0" w:space="0" w:color="auto"/>
        <w:right w:val="none" w:sz="0" w:space="0" w:color="auto"/>
      </w:divBdr>
    </w:div>
    <w:div w:id="1647779961">
      <w:bodyDiv w:val="1"/>
      <w:marLeft w:val="0"/>
      <w:marRight w:val="0"/>
      <w:marTop w:val="0"/>
      <w:marBottom w:val="0"/>
      <w:divBdr>
        <w:top w:val="none" w:sz="0" w:space="0" w:color="auto"/>
        <w:left w:val="none" w:sz="0" w:space="0" w:color="auto"/>
        <w:bottom w:val="none" w:sz="0" w:space="0" w:color="auto"/>
        <w:right w:val="none" w:sz="0" w:space="0" w:color="auto"/>
      </w:divBdr>
    </w:div>
    <w:div w:id="1648775187">
      <w:bodyDiv w:val="1"/>
      <w:marLeft w:val="0"/>
      <w:marRight w:val="0"/>
      <w:marTop w:val="0"/>
      <w:marBottom w:val="0"/>
      <w:divBdr>
        <w:top w:val="none" w:sz="0" w:space="0" w:color="auto"/>
        <w:left w:val="none" w:sz="0" w:space="0" w:color="auto"/>
        <w:bottom w:val="none" w:sz="0" w:space="0" w:color="auto"/>
        <w:right w:val="none" w:sz="0" w:space="0" w:color="auto"/>
      </w:divBdr>
    </w:div>
    <w:div w:id="1686516910">
      <w:bodyDiv w:val="1"/>
      <w:marLeft w:val="0"/>
      <w:marRight w:val="0"/>
      <w:marTop w:val="0"/>
      <w:marBottom w:val="0"/>
      <w:divBdr>
        <w:top w:val="none" w:sz="0" w:space="0" w:color="auto"/>
        <w:left w:val="none" w:sz="0" w:space="0" w:color="auto"/>
        <w:bottom w:val="none" w:sz="0" w:space="0" w:color="auto"/>
        <w:right w:val="none" w:sz="0" w:space="0" w:color="auto"/>
      </w:divBdr>
    </w:div>
    <w:div w:id="1700549501">
      <w:bodyDiv w:val="1"/>
      <w:marLeft w:val="0"/>
      <w:marRight w:val="0"/>
      <w:marTop w:val="0"/>
      <w:marBottom w:val="0"/>
      <w:divBdr>
        <w:top w:val="none" w:sz="0" w:space="0" w:color="auto"/>
        <w:left w:val="none" w:sz="0" w:space="0" w:color="auto"/>
        <w:bottom w:val="none" w:sz="0" w:space="0" w:color="auto"/>
        <w:right w:val="none" w:sz="0" w:space="0" w:color="auto"/>
      </w:divBdr>
    </w:div>
    <w:div w:id="1785464029">
      <w:bodyDiv w:val="1"/>
      <w:marLeft w:val="0"/>
      <w:marRight w:val="0"/>
      <w:marTop w:val="0"/>
      <w:marBottom w:val="0"/>
      <w:divBdr>
        <w:top w:val="none" w:sz="0" w:space="0" w:color="auto"/>
        <w:left w:val="none" w:sz="0" w:space="0" w:color="auto"/>
        <w:bottom w:val="none" w:sz="0" w:space="0" w:color="auto"/>
        <w:right w:val="none" w:sz="0" w:space="0" w:color="auto"/>
      </w:divBdr>
      <w:divsChild>
        <w:div w:id="1982692115">
          <w:marLeft w:val="0"/>
          <w:marRight w:val="0"/>
          <w:marTop w:val="0"/>
          <w:marBottom w:val="0"/>
          <w:divBdr>
            <w:top w:val="none" w:sz="0" w:space="0" w:color="auto"/>
            <w:left w:val="none" w:sz="0" w:space="0" w:color="auto"/>
            <w:bottom w:val="single" w:sz="6" w:space="0" w:color="000000"/>
            <w:right w:val="single" w:sz="6" w:space="0" w:color="000000"/>
          </w:divBdr>
          <w:divsChild>
            <w:div w:id="166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558">
      <w:bodyDiv w:val="1"/>
      <w:marLeft w:val="0"/>
      <w:marRight w:val="0"/>
      <w:marTop w:val="0"/>
      <w:marBottom w:val="0"/>
      <w:divBdr>
        <w:top w:val="none" w:sz="0" w:space="0" w:color="auto"/>
        <w:left w:val="none" w:sz="0" w:space="0" w:color="auto"/>
        <w:bottom w:val="none" w:sz="0" w:space="0" w:color="auto"/>
        <w:right w:val="none" w:sz="0" w:space="0" w:color="auto"/>
      </w:divBdr>
    </w:div>
    <w:div w:id="1795058684">
      <w:bodyDiv w:val="1"/>
      <w:marLeft w:val="0"/>
      <w:marRight w:val="0"/>
      <w:marTop w:val="0"/>
      <w:marBottom w:val="0"/>
      <w:divBdr>
        <w:top w:val="none" w:sz="0" w:space="0" w:color="auto"/>
        <w:left w:val="none" w:sz="0" w:space="0" w:color="auto"/>
        <w:bottom w:val="none" w:sz="0" w:space="0" w:color="auto"/>
        <w:right w:val="none" w:sz="0" w:space="0" w:color="auto"/>
      </w:divBdr>
    </w:div>
    <w:div w:id="1844667120">
      <w:bodyDiv w:val="1"/>
      <w:marLeft w:val="0"/>
      <w:marRight w:val="0"/>
      <w:marTop w:val="0"/>
      <w:marBottom w:val="0"/>
      <w:divBdr>
        <w:top w:val="none" w:sz="0" w:space="0" w:color="auto"/>
        <w:left w:val="none" w:sz="0" w:space="0" w:color="auto"/>
        <w:bottom w:val="none" w:sz="0" w:space="0" w:color="auto"/>
        <w:right w:val="none" w:sz="0" w:space="0" w:color="auto"/>
      </w:divBdr>
    </w:div>
    <w:div w:id="1870491057">
      <w:bodyDiv w:val="1"/>
      <w:marLeft w:val="0"/>
      <w:marRight w:val="0"/>
      <w:marTop w:val="0"/>
      <w:marBottom w:val="0"/>
      <w:divBdr>
        <w:top w:val="none" w:sz="0" w:space="0" w:color="auto"/>
        <w:left w:val="none" w:sz="0" w:space="0" w:color="auto"/>
        <w:bottom w:val="none" w:sz="0" w:space="0" w:color="auto"/>
        <w:right w:val="none" w:sz="0" w:space="0" w:color="auto"/>
      </w:divBdr>
    </w:div>
    <w:div w:id="1886288022">
      <w:bodyDiv w:val="1"/>
      <w:marLeft w:val="0"/>
      <w:marRight w:val="0"/>
      <w:marTop w:val="0"/>
      <w:marBottom w:val="0"/>
      <w:divBdr>
        <w:top w:val="none" w:sz="0" w:space="0" w:color="auto"/>
        <w:left w:val="none" w:sz="0" w:space="0" w:color="auto"/>
        <w:bottom w:val="none" w:sz="0" w:space="0" w:color="auto"/>
        <w:right w:val="none" w:sz="0" w:space="0" w:color="auto"/>
      </w:divBdr>
    </w:div>
    <w:div w:id="1891843715">
      <w:bodyDiv w:val="1"/>
      <w:marLeft w:val="0"/>
      <w:marRight w:val="0"/>
      <w:marTop w:val="0"/>
      <w:marBottom w:val="0"/>
      <w:divBdr>
        <w:top w:val="none" w:sz="0" w:space="0" w:color="auto"/>
        <w:left w:val="none" w:sz="0" w:space="0" w:color="auto"/>
        <w:bottom w:val="none" w:sz="0" w:space="0" w:color="auto"/>
        <w:right w:val="none" w:sz="0" w:space="0" w:color="auto"/>
      </w:divBdr>
    </w:div>
    <w:div w:id="1920749905">
      <w:bodyDiv w:val="1"/>
      <w:marLeft w:val="0"/>
      <w:marRight w:val="0"/>
      <w:marTop w:val="0"/>
      <w:marBottom w:val="0"/>
      <w:divBdr>
        <w:top w:val="none" w:sz="0" w:space="0" w:color="auto"/>
        <w:left w:val="none" w:sz="0" w:space="0" w:color="auto"/>
        <w:bottom w:val="none" w:sz="0" w:space="0" w:color="auto"/>
        <w:right w:val="none" w:sz="0" w:space="0" w:color="auto"/>
      </w:divBdr>
    </w:div>
    <w:div w:id="1950625330">
      <w:bodyDiv w:val="1"/>
      <w:marLeft w:val="0"/>
      <w:marRight w:val="0"/>
      <w:marTop w:val="0"/>
      <w:marBottom w:val="0"/>
      <w:divBdr>
        <w:top w:val="none" w:sz="0" w:space="0" w:color="auto"/>
        <w:left w:val="none" w:sz="0" w:space="0" w:color="auto"/>
        <w:bottom w:val="none" w:sz="0" w:space="0" w:color="auto"/>
        <w:right w:val="none" w:sz="0" w:space="0" w:color="auto"/>
      </w:divBdr>
    </w:div>
    <w:div w:id="2003853577">
      <w:bodyDiv w:val="1"/>
      <w:marLeft w:val="0"/>
      <w:marRight w:val="0"/>
      <w:marTop w:val="0"/>
      <w:marBottom w:val="0"/>
      <w:divBdr>
        <w:top w:val="none" w:sz="0" w:space="0" w:color="auto"/>
        <w:left w:val="none" w:sz="0" w:space="0" w:color="auto"/>
        <w:bottom w:val="none" w:sz="0" w:space="0" w:color="auto"/>
        <w:right w:val="none" w:sz="0" w:space="0" w:color="auto"/>
      </w:divBdr>
    </w:div>
    <w:div w:id="2008094434">
      <w:bodyDiv w:val="1"/>
      <w:marLeft w:val="0"/>
      <w:marRight w:val="0"/>
      <w:marTop w:val="0"/>
      <w:marBottom w:val="0"/>
      <w:divBdr>
        <w:top w:val="none" w:sz="0" w:space="0" w:color="auto"/>
        <w:left w:val="none" w:sz="0" w:space="0" w:color="auto"/>
        <w:bottom w:val="none" w:sz="0" w:space="0" w:color="auto"/>
        <w:right w:val="none" w:sz="0" w:space="0" w:color="auto"/>
      </w:divBdr>
    </w:div>
    <w:div w:id="2008705434">
      <w:bodyDiv w:val="1"/>
      <w:marLeft w:val="0"/>
      <w:marRight w:val="0"/>
      <w:marTop w:val="0"/>
      <w:marBottom w:val="0"/>
      <w:divBdr>
        <w:top w:val="none" w:sz="0" w:space="0" w:color="auto"/>
        <w:left w:val="none" w:sz="0" w:space="0" w:color="auto"/>
        <w:bottom w:val="none" w:sz="0" w:space="0" w:color="auto"/>
        <w:right w:val="none" w:sz="0" w:space="0" w:color="auto"/>
      </w:divBdr>
    </w:div>
    <w:div w:id="2013944513">
      <w:bodyDiv w:val="1"/>
      <w:marLeft w:val="0"/>
      <w:marRight w:val="0"/>
      <w:marTop w:val="0"/>
      <w:marBottom w:val="0"/>
      <w:divBdr>
        <w:top w:val="none" w:sz="0" w:space="0" w:color="auto"/>
        <w:left w:val="none" w:sz="0" w:space="0" w:color="auto"/>
        <w:bottom w:val="none" w:sz="0" w:space="0" w:color="auto"/>
        <w:right w:val="none" w:sz="0" w:space="0" w:color="auto"/>
      </w:divBdr>
    </w:div>
    <w:div w:id="2049718615">
      <w:bodyDiv w:val="1"/>
      <w:marLeft w:val="0"/>
      <w:marRight w:val="0"/>
      <w:marTop w:val="0"/>
      <w:marBottom w:val="0"/>
      <w:divBdr>
        <w:top w:val="none" w:sz="0" w:space="0" w:color="auto"/>
        <w:left w:val="none" w:sz="0" w:space="0" w:color="auto"/>
        <w:bottom w:val="none" w:sz="0" w:space="0" w:color="auto"/>
        <w:right w:val="none" w:sz="0" w:space="0" w:color="auto"/>
      </w:divBdr>
    </w:div>
    <w:div w:id="2085909389">
      <w:bodyDiv w:val="1"/>
      <w:marLeft w:val="0"/>
      <w:marRight w:val="0"/>
      <w:marTop w:val="0"/>
      <w:marBottom w:val="0"/>
      <w:divBdr>
        <w:top w:val="none" w:sz="0" w:space="0" w:color="auto"/>
        <w:left w:val="none" w:sz="0" w:space="0" w:color="auto"/>
        <w:bottom w:val="none" w:sz="0" w:space="0" w:color="auto"/>
        <w:right w:val="none" w:sz="0" w:space="0" w:color="auto"/>
      </w:divBdr>
    </w:div>
    <w:div w:id="2092237300">
      <w:bodyDiv w:val="1"/>
      <w:marLeft w:val="0"/>
      <w:marRight w:val="0"/>
      <w:marTop w:val="0"/>
      <w:marBottom w:val="0"/>
      <w:divBdr>
        <w:top w:val="none" w:sz="0" w:space="0" w:color="auto"/>
        <w:left w:val="none" w:sz="0" w:space="0" w:color="auto"/>
        <w:bottom w:val="none" w:sz="0" w:space="0" w:color="auto"/>
        <w:right w:val="none" w:sz="0" w:space="0" w:color="auto"/>
      </w:divBdr>
    </w:div>
    <w:div w:id="21281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3356C-D4ED-474A-8D45-48A32382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2</cp:revision>
  <cp:lastPrinted>2022-04-15T09:12:00Z</cp:lastPrinted>
  <dcterms:created xsi:type="dcterms:W3CDTF">2022-04-15T17:51:00Z</dcterms:created>
  <dcterms:modified xsi:type="dcterms:W3CDTF">2022-04-15T17:51:00Z</dcterms:modified>
</cp:coreProperties>
</file>