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B4" w:rsidRDefault="00C652B4" w:rsidP="00D102AC">
      <w:pPr>
        <w:tabs>
          <w:tab w:val="num" w:pos="0"/>
        </w:tabs>
        <w:jc w:val="center"/>
        <w:rPr>
          <w:sz w:val="28"/>
          <w:szCs w:val="28"/>
        </w:rPr>
      </w:pPr>
    </w:p>
    <w:p w:rsidR="00C652B4" w:rsidRDefault="00C652B4" w:rsidP="00D102AC">
      <w:pPr>
        <w:tabs>
          <w:tab w:val="num" w:pos="0"/>
        </w:tabs>
        <w:jc w:val="center"/>
        <w:rPr>
          <w:sz w:val="28"/>
          <w:szCs w:val="28"/>
        </w:rPr>
      </w:pPr>
      <w:r w:rsidRPr="00C652B4">
        <w:rPr>
          <w:sz w:val="28"/>
          <w:szCs w:val="28"/>
        </w:rPr>
        <w:object w:dxaOrig="13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9.25pt" o:ole="" fillcolor="window">
            <v:imagedata r:id="rId9" o:title=""/>
          </v:shape>
          <o:OLEObject Type="Embed" ProgID="Word.Picture.8" ShapeID="_x0000_i1025" DrawAspect="Content" ObjectID="_1540622640" r:id="rId10"/>
        </w:object>
      </w:r>
    </w:p>
    <w:p w:rsidR="00C652B4" w:rsidRDefault="00C652B4" w:rsidP="00D102AC">
      <w:pPr>
        <w:tabs>
          <w:tab w:val="num" w:pos="0"/>
        </w:tabs>
        <w:jc w:val="center"/>
        <w:rPr>
          <w:sz w:val="28"/>
          <w:szCs w:val="28"/>
        </w:rPr>
      </w:pPr>
    </w:p>
    <w:p w:rsidR="00FB61F9" w:rsidRPr="00D102AC" w:rsidRDefault="00FB61F9" w:rsidP="00D102AC">
      <w:pPr>
        <w:tabs>
          <w:tab w:val="num" w:pos="0"/>
        </w:tabs>
        <w:jc w:val="center"/>
        <w:rPr>
          <w:b/>
          <w:bCs/>
          <w:i/>
          <w:iCs/>
          <w:sz w:val="28"/>
          <w:szCs w:val="28"/>
        </w:rPr>
      </w:pPr>
      <w:r w:rsidRPr="00D102AC">
        <w:rPr>
          <w:b/>
          <w:bCs/>
          <w:sz w:val="28"/>
          <w:szCs w:val="28"/>
        </w:rPr>
        <w:t>Российская  Федерация</w:t>
      </w:r>
    </w:p>
    <w:p w:rsidR="00FB61F9" w:rsidRPr="00D102AC" w:rsidRDefault="00FB61F9" w:rsidP="00D102AC">
      <w:pPr>
        <w:jc w:val="center"/>
        <w:rPr>
          <w:b/>
          <w:bCs/>
          <w:sz w:val="28"/>
          <w:szCs w:val="28"/>
        </w:rPr>
      </w:pPr>
      <w:r w:rsidRPr="00D102AC">
        <w:rPr>
          <w:b/>
          <w:bCs/>
          <w:sz w:val="28"/>
          <w:szCs w:val="28"/>
        </w:rPr>
        <w:t>Совет депутатов Трегубовского сельского поселения</w:t>
      </w:r>
    </w:p>
    <w:p w:rsidR="00FB61F9" w:rsidRPr="00D102AC" w:rsidRDefault="00FB61F9" w:rsidP="00D102AC">
      <w:pPr>
        <w:jc w:val="center"/>
        <w:rPr>
          <w:b/>
          <w:bCs/>
          <w:sz w:val="28"/>
          <w:szCs w:val="28"/>
        </w:rPr>
      </w:pPr>
      <w:r w:rsidRPr="00D102AC">
        <w:rPr>
          <w:b/>
          <w:bCs/>
          <w:sz w:val="28"/>
          <w:szCs w:val="28"/>
        </w:rPr>
        <w:t>Чудовского района Новгородской области</w:t>
      </w:r>
    </w:p>
    <w:p w:rsidR="00FB61F9" w:rsidRPr="00D102AC" w:rsidRDefault="00FB61F9" w:rsidP="00D102AC">
      <w:pPr>
        <w:jc w:val="center"/>
        <w:rPr>
          <w:b/>
          <w:bCs/>
          <w:sz w:val="28"/>
          <w:szCs w:val="28"/>
        </w:rPr>
      </w:pPr>
    </w:p>
    <w:p w:rsidR="00FB61F9" w:rsidRDefault="00FB61F9" w:rsidP="00D102AC">
      <w:pPr>
        <w:jc w:val="center"/>
        <w:rPr>
          <w:b/>
          <w:bCs/>
          <w:sz w:val="28"/>
          <w:szCs w:val="28"/>
        </w:rPr>
      </w:pPr>
      <w:r w:rsidRPr="00D102AC">
        <w:rPr>
          <w:b/>
          <w:bCs/>
          <w:sz w:val="28"/>
          <w:szCs w:val="28"/>
        </w:rPr>
        <w:t>РЕШЕНИЕ</w:t>
      </w:r>
    </w:p>
    <w:p w:rsidR="00FB61F9" w:rsidRDefault="00FB61F9" w:rsidP="00D102AC">
      <w:pPr>
        <w:jc w:val="center"/>
        <w:rPr>
          <w:b/>
          <w:bCs/>
          <w:sz w:val="28"/>
          <w:szCs w:val="28"/>
        </w:rPr>
      </w:pPr>
    </w:p>
    <w:p w:rsidR="00FB61F9" w:rsidRDefault="00FB61F9" w:rsidP="00D102AC">
      <w:pPr>
        <w:jc w:val="center"/>
        <w:rPr>
          <w:b/>
          <w:bCs/>
          <w:sz w:val="28"/>
          <w:szCs w:val="28"/>
        </w:rPr>
      </w:pPr>
    </w:p>
    <w:p w:rsidR="00FB61F9" w:rsidRPr="00722E15" w:rsidRDefault="00FB61F9" w:rsidP="00722E15">
      <w:pPr>
        <w:rPr>
          <w:sz w:val="28"/>
          <w:szCs w:val="28"/>
        </w:rPr>
      </w:pPr>
      <w:r w:rsidRPr="00722E15">
        <w:rPr>
          <w:sz w:val="28"/>
          <w:szCs w:val="28"/>
        </w:rPr>
        <w:t xml:space="preserve">от   </w:t>
      </w:r>
      <w:r w:rsidR="00C652B4">
        <w:rPr>
          <w:sz w:val="28"/>
          <w:szCs w:val="28"/>
        </w:rPr>
        <w:t xml:space="preserve">10.11.2016   </w:t>
      </w:r>
      <w:r w:rsidRPr="00722E15">
        <w:rPr>
          <w:sz w:val="28"/>
          <w:szCs w:val="28"/>
        </w:rPr>
        <w:t xml:space="preserve">   №</w:t>
      </w:r>
      <w:r w:rsidR="00C652B4">
        <w:rPr>
          <w:sz w:val="28"/>
          <w:szCs w:val="28"/>
        </w:rPr>
        <w:t xml:space="preserve"> 70</w:t>
      </w:r>
    </w:p>
    <w:p w:rsidR="00FB61F9" w:rsidRPr="00722E15" w:rsidRDefault="00FB61F9" w:rsidP="00722E15">
      <w:pPr>
        <w:rPr>
          <w:sz w:val="28"/>
          <w:szCs w:val="28"/>
        </w:rPr>
      </w:pPr>
      <w:r w:rsidRPr="00722E15">
        <w:rPr>
          <w:sz w:val="28"/>
          <w:szCs w:val="28"/>
        </w:rPr>
        <w:t>д.Трегубово</w:t>
      </w:r>
    </w:p>
    <w:p w:rsidR="00FB61F9" w:rsidRDefault="00FB61F9" w:rsidP="00D102AC">
      <w:pPr>
        <w:jc w:val="center"/>
        <w:rPr>
          <w:b/>
          <w:bCs/>
          <w:sz w:val="28"/>
          <w:szCs w:val="28"/>
        </w:rPr>
      </w:pPr>
    </w:p>
    <w:tbl>
      <w:tblPr>
        <w:tblW w:w="0" w:type="auto"/>
        <w:tblInd w:w="-106" w:type="dxa"/>
        <w:tblLook w:val="01E0" w:firstRow="1" w:lastRow="1" w:firstColumn="1" w:lastColumn="1" w:noHBand="0" w:noVBand="0"/>
      </w:tblPr>
      <w:tblGrid>
        <w:gridCol w:w="3708"/>
      </w:tblGrid>
      <w:tr w:rsidR="00FB61F9" w:rsidRPr="00722E15">
        <w:tc>
          <w:tcPr>
            <w:tcW w:w="3708" w:type="dxa"/>
          </w:tcPr>
          <w:p w:rsidR="00FB61F9" w:rsidRPr="00722E15" w:rsidRDefault="00FB61F9" w:rsidP="00722E15">
            <w:pPr>
              <w:jc w:val="center"/>
              <w:rPr>
                <w:b/>
                <w:bCs/>
                <w:sz w:val="28"/>
                <w:szCs w:val="28"/>
              </w:rPr>
            </w:pPr>
            <w:r w:rsidRPr="00722E15">
              <w:rPr>
                <w:b/>
                <w:bCs/>
                <w:sz w:val="28"/>
                <w:szCs w:val="28"/>
              </w:rPr>
              <w:t>О публичных слушаниях</w:t>
            </w:r>
          </w:p>
        </w:tc>
      </w:tr>
    </w:tbl>
    <w:p w:rsidR="00FB61F9" w:rsidRPr="00722E15" w:rsidRDefault="00FB61F9" w:rsidP="00722E15">
      <w:pPr>
        <w:jc w:val="center"/>
        <w:rPr>
          <w:b/>
          <w:bCs/>
          <w:sz w:val="28"/>
          <w:szCs w:val="28"/>
        </w:rPr>
      </w:pPr>
    </w:p>
    <w:p w:rsidR="00FB61F9" w:rsidRPr="00722E15" w:rsidRDefault="00FB61F9" w:rsidP="00722E15">
      <w:pPr>
        <w:jc w:val="center"/>
        <w:rPr>
          <w:b/>
          <w:bCs/>
          <w:sz w:val="28"/>
          <w:szCs w:val="28"/>
        </w:rPr>
      </w:pPr>
    </w:p>
    <w:p w:rsidR="00FB61F9" w:rsidRPr="00722E15" w:rsidRDefault="00FB61F9" w:rsidP="00722E15">
      <w:pPr>
        <w:jc w:val="both"/>
        <w:rPr>
          <w:sz w:val="28"/>
          <w:szCs w:val="28"/>
        </w:rPr>
      </w:pPr>
      <w:r w:rsidRPr="00722E15">
        <w:rPr>
          <w:sz w:val="28"/>
          <w:szCs w:val="28"/>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p>
    <w:p w:rsidR="00FB61F9" w:rsidRPr="00722E15" w:rsidRDefault="00FB61F9" w:rsidP="00722E15">
      <w:pPr>
        <w:jc w:val="both"/>
        <w:rPr>
          <w:sz w:val="28"/>
          <w:szCs w:val="28"/>
        </w:rPr>
      </w:pPr>
      <w:r w:rsidRPr="00722E15">
        <w:rPr>
          <w:sz w:val="28"/>
          <w:szCs w:val="28"/>
        </w:rPr>
        <w:t xml:space="preserve">         Совет депутатов Трегубовского  сельского поселения</w:t>
      </w:r>
    </w:p>
    <w:p w:rsidR="00FB61F9" w:rsidRPr="00722E15" w:rsidRDefault="00FB61F9" w:rsidP="00722E15">
      <w:pPr>
        <w:jc w:val="both"/>
        <w:rPr>
          <w:b/>
          <w:bCs/>
          <w:sz w:val="28"/>
          <w:szCs w:val="28"/>
        </w:rPr>
      </w:pPr>
      <w:r w:rsidRPr="00722E15">
        <w:rPr>
          <w:b/>
          <w:bCs/>
          <w:sz w:val="28"/>
          <w:szCs w:val="28"/>
        </w:rPr>
        <w:t>РЕШИЛ:</w:t>
      </w:r>
    </w:p>
    <w:p w:rsidR="00FB61F9" w:rsidRPr="00722E15" w:rsidRDefault="00FB61F9" w:rsidP="00722E15">
      <w:pPr>
        <w:jc w:val="both"/>
        <w:rPr>
          <w:sz w:val="28"/>
          <w:szCs w:val="28"/>
        </w:rPr>
      </w:pPr>
      <w:r w:rsidRPr="00722E15">
        <w:rPr>
          <w:sz w:val="28"/>
          <w:szCs w:val="28"/>
        </w:rPr>
        <w:t xml:space="preserve">         1.Назначить публичные слушания по муниципальному правовому акту о внесении изменений и дополнений в Устав Трегубовского</w:t>
      </w:r>
      <w:r>
        <w:rPr>
          <w:sz w:val="28"/>
          <w:szCs w:val="28"/>
        </w:rPr>
        <w:t xml:space="preserve">  сельского поселения </w:t>
      </w:r>
      <w:r w:rsidRPr="00C652B4">
        <w:rPr>
          <w:sz w:val="28"/>
          <w:szCs w:val="28"/>
        </w:rPr>
        <w:t>на 29.11.2016 года  в 14 часов</w:t>
      </w:r>
      <w:r w:rsidRPr="00722E15">
        <w:rPr>
          <w:sz w:val="28"/>
          <w:szCs w:val="28"/>
        </w:rPr>
        <w:t xml:space="preserve">  в помещении Администрации Трегубовского сельского поселения.</w:t>
      </w:r>
    </w:p>
    <w:p w:rsidR="00FB61F9" w:rsidRPr="00722E15" w:rsidRDefault="00FB61F9" w:rsidP="00722E15">
      <w:pPr>
        <w:jc w:val="both"/>
        <w:rPr>
          <w:sz w:val="28"/>
          <w:szCs w:val="28"/>
        </w:rPr>
      </w:pPr>
      <w:r w:rsidRPr="00722E15">
        <w:rPr>
          <w:sz w:val="28"/>
          <w:szCs w:val="28"/>
        </w:rPr>
        <w:t xml:space="preserve">         2. Предложения и замечания по муниципальному правовому акту о внесении изменений и дополнений в Устав Трегубовского  сельского поселения гражданами представляются в Администрацию Трегубовского  сельского поселения.</w:t>
      </w:r>
    </w:p>
    <w:p w:rsidR="00FB61F9" w:rsidRPr="00722E15" w:rsidRDefault="00FB61F9" w:rsidP="00722E15">
      <w:pPr>
        <w:jc w:val="both"/>
        <w:rPr>
          <w:sz w:val="28"/>
          <w:szCs w:val="28"/>
        </w:rPr>
      </w:pPr>
      <w:r w:rsidRPr="00722E15">
        <w:rPr>
          <w:sz w:val="28"/>
          <w:szCs w:val="28"/>
        </w:rPr>
        <w:tab/>
        <w:t>3. 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FB61F9" w:rsidRPr="00722E15" w:rsidRDefault="00FB61F9" w:rsidP="00722E15">
      <w:pPr>
        <w:rPr>
          <w:sz w:val="28"/>
          <w:szCs w:val="28"/>
        </w:rPr>
      </w:pPr>
    </w:p>
    <w:p w:rsidR="00FB61F9" w:rsidRDefault="00FB61F9" w:rsidP="00D102AC">
      <w:pPr>
        <w:jc w:val="center"/>
        <w:rPr>
          <w:b/>
          <w:bCs/>
          <w:sz w:val="28"/>
          <w:szCs w:val="28"/>
        </w:rPr>
      </w:pPr>
    </w:p>
    <w:p w:rsidR="00FB61F9" w:rsidRDefault="00C652B4" w:rsidP="00C652B4">
      <w:pPr>
        <w:rPr>
          <w:b/>
          <w:bCs/>
          <w:sz w:val="28"/>
          <w:szCs w:val="28"/>
        </w:rPr>
      </w:pPr>
      <w:r>
        <w:rPr>
          <w:b/>
          <w:bCs/>
          <w:sz w:val="28"/>
          <w:szCs w:val="28"/>
        </w:rPr>
        <w:t>Глава поселения                                           С.Б.Алексеев</w:t>
      </w:r>
    </w:p>
    <w:p w:rsidR="00FB61F9" w:rsidRDefault="00FB61F9" w:rsidP="00D102AC">
      <w:pPr>
        <w:jc w:val="center"/>
        <w:rPr>
          <w:b/>
          <w:bCs/>
          <w:sz w:val="28"/>
          <w:szCs w:val="28"/>
        </w:rPr>
      </w:pPr>
    </w:p>
    <w:p w:rsidR="00FB61F9" w:rsidRDefault="00FB61F9" w:rsidP="00D102AC">
      <w:pPr>
        <w:jc w:val="center"/>
        <w:rPr>
          <w:b/>
          <w:bCs/>
          <w:sz w:val="28"/>
          <w:szCs w:val="28"/>
        </w:rPr>
      </w:pPr>
    </w:p>
    <w:p w:rsidR="00FB61F9" w:rsidRDefault="00FB61F9" w:rsidP="00D102AC">
      <w:pPr>
        <w:jc w:val="center"/>
        <w:rPr>
          <w:b/>
          <w:bCs/>
          <w:sz w:val="28"/>
          <w:szCs w:val="28"/>
        </w:rPr>
      </w:pPr>
    </w:p>
    <w:p w:rsidR="00FB61F9" w:rsidRDefault="00FB61F9" w:rsidP="00722E15">
      <w:pPr>
        <w:rPr>
          <w:b/>
          <w:bCs/>
          <w:sz w:val="28"/>
          <w:szCs w:val="28"/>
        </w:rPr>
      </w:pPr>
    </w:p>
    <w:p w:rsidR="00C652B4" w:rsidRDefault="00C652B4" w:rsidP="00722E15">
      <w:pPr>
        <w:rPr>
          <w:b/>
          <w:bCs/>
          <w:sz w:val="28"/>
          <w:szCs w:val="28"/>
        </w:rPr>
      </w:pPr>
    </w:p>
    <w:p w:rsidR="00C652B4" w:rsidRDefault="00C652B4" w:rsidP="00722E15">
      <w:pPr>
        <w:rPr>
          <w:b/>
          <w:bCs/>
          <w:sz w:val="28"/>
          <w:szCs w:val="28"/>
        </w:rPr>
      </w:pPr>
    </w:p>
    <w:p w:rsidR="00C652B4" w:rsidRDefault="00C652B4" w:rsidP="00722E15">
      <w:pPr>
        <w:rPr>
          <w:b/>
          <w:bCs/>
          <w:sz w:val="28"/>
          <w:szCs w:val="28"/>
        </w:rPr>
      </w:pPr>
      <w:bookmarkStart w:id="0" w:name="_GoBack"/>
      <w:bookmarkEnd w:id="0"/>
    </w:p>
    <w:p w:rsidR="00C652B4" w:rsidRDefault="00C652B4" w:rsidP="00722E15">
      <w:pPr>
        <w:rPr>
          <w:b/>
          <w:bCs/>
          <w:sz w:val="28"/>
          <w:szCs w:val="28"/>
        </w:rPr>
      </w:pPr>
    </w:p>
    <w:p w:rsidR="00C652B4" w:rsidRDefault="00C652B4" w:rsidP="00722E15">
      <w:pPr>
        <w:rPr>
          <w:b/>
          <w:bCs/>
          <w:sz w:val="28"/>
          <w:szCs w:val="28"/>
        </w:rPr>
      </w:pPr>
    </w:p>
    <w:p w:rsidR="00FB61F9" w:rsidRPr="00722E15" w:rsidRDefault="00FB61F9" w:rsidP="00D102AC">
      <w:pPr>
        <w:jc w:val="right"/>
        <w:rPr>
          <w:sz w:val="28"/>
          <w:szCs w:val="28"/>
        </w:rPr>
      </w:pPr>
      <w:r w:rsidRPr="00722E15">
        <w:rPr>
          <w:sz w:val="28"/>
          <w:szCs w:val="28"/>
        </w:rPr>
        <w:t>ПРОЕКТ</w:t>
      </w:r>
    </w:p>
    <w:p w:rsidR="00FB61F9" w:rsidRDefault="00FB61F9" w:rsidP="00D102AC">
      <w:pPr>
        <w:jc w:val="right"/>
        <w:rPr>
          <w:b/>
          <w:bCs/>
          <w:sz w:val="28"/>
          <w:szCs w:val="28"/>
        </w:rPr>
      </w:pPr>
    </w:p>
    <w:p w:rsidR="00FB61F9" w:rsidRDefault="00FB61F9" w:rsidP="00D102AC">
      <w:pPr>
        <w:jc w:val="right"/>
        <w:rPr>
          <w:b/>
          <w:bCs/>
          <w:sz w:val="28"/>
          <w:szCs w:val="28"/>
        </w:rPr>
      </w:pPr>
    </w:p>
    <w:p w:rsidR="00FB61F9" w:rsidRDefault="00FB61F9" w:rsidP="00D102AC">
      <w:pPr>
        <w:jc w:val="center"/>
        <w:rPr>
          <w:b/>
          <w:bCs/>
          <w:sz w:val="28"/>
          <w:szCs w:val="28"/>
        </w:rPr>
      </w:pPr>
      <w:r>
        <w:rPr>
          <w:b/>
          <w:bCs/>
          <w:sz w:val="28"/>
          <w:szCs w:val="28"/>
        </w:rPr>
        <w:t xml:space="preserve">Изменения и дополнения  в Устав Трегубовского сельского поселения </w:t>
      </w:r>
    </w:p>
    <w:p w:rsidR="00FB61F9" w:rsidRDefault="00FB61F9" w:rsidP="00D102AC">
      <w:pPr>
        <w:jc w:val="center"/>
        <w:rPr>
          <w:b/>
          <w:bCs/>
          <w:sz w:val="28"/>
          <w:szCs w:val="28"/>
        </w:rPr>
      </w:pPr>
    </w:p>
    <w:p w:rsidR="00FB61F9" w:rsidRPr="000441FD" w:rsidRDefault="00FB61F9" w:rsidP="000441FD">
      <w:pPr>
        <w:rPr>
          <w:sz w:val="28"/>
          <w:szCs w:val="28"/>
        </w:rPr>
      </w:pPr>
      <w:r w:rsidRPr="000441FD">
        <w:rPr>
          <w:sz w:val="28"/>
          <w:szCs w:val="28"/>
        </w:rPr>
        <w:t xml:space="preserve">Статью 9. </w:t>
      </w:r>
      <w:r>
        <w:rPr>
          <w:sz w:val="28"/>
          <w:szCs w:val="28"/>
        </w:rPr>
        <w:t>изложить в новой редакции:</w:t>
      </w:r>
    </w:p>
    <w:p w:rsidR="00FB61F9" w:rsidRPr="000441FD" w:rsidRDefault="00FB61F9" w:rsidP="00E212E2">
      <w:pPr>
        <w:jc w:val="both"/>
        <w:rPr>
          <w:b/>
          <w:bCs/>
          <w:sz w:val="28"/>
          <w:szCs w:val="28"/>
        </w:rPr>
      </w:pPr>
      <w:r w:rsidRPr="000441FD">
        <w:rPr>
          <w:b/>
          <w:bCs/>
          <w:sz w:val="28"/>
          <w:szCs w:val="28"/>
        </w:rPr>
        <w:t xml:space="preserve">«Статья 9.  Права органов местного самоуправления Трегубовского    сельского поселения на решение вопросов, не отнесенных к вопросам местного значения поселений </w:t>
      </w:r>
    </w:p>
    <w:p w:rsidR="00FB61F9" w:rsidRPr="00E212E2" w:rsidRDefault="00FB61F9" w:rsidP="00E212E2">
      <w:pPr>
        <w:jc w:val="both"/>
        <w:rPr>
          <w:sz w:val="28"/>
          <w:szCs w:val="28"/>
        </w:rPr>
      </w:pPr>
      <w:r w:rsidRPr="00E212E2">
        <w:rPr>
          <w:sz w:val="28"/>
          <w:szCs w:val="28"/>
        </w:rPr>
        <w:t xml:space="preserve">         1.Органы местного самоуправления Трегубовского  сельского поселения имеют право на:</w:t>
      </w:r>
    </w:p>
    <w:p w:rsidR="00FB61F9" w:rsidRPr="00E212E2" w:rsidRDefault="00FB61F9" w:rsidP="00E212E2">
      <w:pPr>
        <w:numPr>
          <w:ilvl w:val="0"/>
          <w:numId w:val="8"/>
        </w:numPr>
        <w:tabs>
          <w:tab w:val="num" w:pos="644"/>
        </w:tabs>
        <w:jc w:val="both"/>
        <w:rPr>
          <w:sz w:val="28"/>
          <w:szCs w:val="28"/>
        </w:rPr>
      </w:pPr>
      <w:r w:rsidRPr="00E212E2">
        <w:rPr>
          <w:sz w:val="28"/>
          <w:szCs w:val="28"/>
        </w:rPr>
        <w:t>создание музеев Трегубовского  сельского поселения;</w:t>
      </w:r>
    </w:p>
    <w:p w:rsidR="00FB61F9" w:rsidRPr="00E212E2" w:rsidRDefault="00FB61F9" w:rsidP="00E212E2">
      <w:pPr>
        <w:numPr>
          <w:ilvl w:val="0"/>
          <w:numId w:val="8"/>
        </w:numPr>
        <w:tabs>
          <w:tab w:val="clear" w:pos="720"/>
          <w:tab w:val="num" w:pos="0"/>
          <w:tab w:val="num" w:pos="644"/>
        </w:tabs>
        <w:jc w:val="both"/>
        <w:rPr>
          <w:sz w:val="28"/>
          <w:szCs w:val="28"/>
        </w:rPr>
      </w:pPr>
      <w:r w:rsidRPr="00E212E2">
        <w:rPr>
          <w:sz w:val="28"/>
          <w:szCs w:val="28"/>
        </w:rPr>
        <w:t>совершение нотариальных действий, предусмотренных законодательством в случае отсутствия в Трегубовском  сельском поселении нотариуса;</w:t>
      </w:r>
    </w:p>
    <w:p w:rsidR="00FB61F9" w:rsidRPr="00E212E2" w:rsidRDefault="00FB61F9" w:rsidP="00E212E2">
      <w:pPr>
        <w:numPr>
          <w:ilvl w:val="0"/>
          <w:numId w:val="8"/>
        </w:numPr>
        <w:tabs>
          <w:tab w:val="clear" w:pos="720"/>
          <w:tab w:val="num" w:pos="0"/>
          <w:tab w:val="num" w:pos="644"/>
        </w:tabs>
        <w:jc w:val="both"/>
        <w:rPr>
          <w:sz w:val="28"/>
          <w:szCs w:val="28"/>
        </w:rPr>
      </w:pPr>
      <w:r w:rsidRPr="00E212E2">
        <w:rPr>
          <w:sz w:val="28"/>
          <w:szCs w:val="28"/>
        </w:rPr>
        <w:t xml:space="preserve">участие в осуществлении деятельности по опеке и попечительству;      </w:t>
      </w:r>
    </w:p>
    <w:p w:rsidR="00FB61F9" w:rsidRPr="00E212E2" w:rsidRDefault="00FB61F9" w:rsidP="00E212E2">
      <w:pPr>
        <w:numPr>
          <w:ilvl w:val="0"/>
          <w:numId w:val="8"/>
        </w:numPr>
        <w:tabs>
          <w:tab w:val="num" w:pos="644"/>
        </w:tabs>
        <w:jc w:val="both"/>
        <w:rPr>
          <w:sz w:val="28"/>
          <w:szCs w:val="28"/>
        </w:rPr>
      </w:pPr>
      <w:r w:rsidRPr="00E212E2">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Трегубовского  сельского поселения;</w:t>
      </w:r>
    </w:p>
    <w:p w:rsidR="00FB61F9" w:rsidRPr="00E212E2" w:rsidRDefault="00FB61F9" w:rsidP="00E212E2">
      <w:pPr>
        <w:numPr>
          <w:ilvl w:val="0"/>
          <w:numId w:val="8"/>
        </w:numPr>
        <w:tabs>
          <w:tab w:val="clear" w:pos="720"/>
          <w:tab w:val="num" w:pos="0"/>
          <w:tab w:val="num" w:pos="644"/>
        </w:tabs>
        <w:jc w:val="both"/>
        <w:rPr>
          <w:sz w:val="28"/>
          <w:szCs w:val="28"/>
        </w:rPr>
      </w:pPr>
      <w:r w:rsidRPr="00E212E2">
        <w:rPr>
          <w:sz w:val="28"/>
          <w:szCs w:val="28"/>
        </w:rPr>
        <w:t>оказание содействия национально-культурному развитию народов Российской Федерации  и мероприятий в сфере межнациональных отношений на территории Трегубовского  сельского поселения;</w:t>
      </w:r>
    </w:p>
    <w:p w:rsidR="00FB61F9" w:rsidRPr="00E212E2" w:rsidRDefault="00FB61F9" w:rsidP="00E212E2">
      <w:pPr>
        <w:numPr>
          <w:ilvl w:val="0"/>
          <w:numId w:val="8"/>
        </w:numPr>
        <w:tabs>
          <w:tab w:val="clear" w:pos="720"/>
          <w:tab w:val="num" w:pos="0"/>
          <w:tab w:val="num" w:pos="644"/>
        </w:tabs>
        <w:jc w:val="both"/>
        <w:rPr>
          <w:sz w:val="28"/>
          <w:szCs w:val="28"/>
        </w:rPr>
      </w:pPr>
      <w:r w:rsidRPr="00E212E2">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Трегубовского  сельского поселения;</w:t>
      </w:r>
    </w:p>
    <w:p w:rsidR="00FB61F9" w:rsidRPr="00E212E2" w:rsidRDefault="00FB61F9" w:rsidP="00E212E2">
      <w:pPr>
        <w:numPr>
          <w:ilvl w:val="0"/>
          <w:numId w:val="8"/>
        </w:numPr>
        <w:tabs>
          <w:tab w:val="clear" w:pos="720"/>
          <w:tab w:val="num" w:pos="0"/>
          <w:tab w:val="num" w:pos="644"/>
        </w:tabs>
        <w:jc w:val="both"/>
        <w:rPr>
          <w:sz w:val="28"/>
          <w:szCs w:val="28"/>
        </w:rPr>
      </w:pPr>
      <w:r w:rsidRPr="00E212E2">
        <w:rPr>
          <w:sz w:val="28"/>
          <w:szCs w:val="28"/>
        </w:rPr>
        <w:t xml:space="preserve">создание муниципальной пожарной охраны;       </w:t>
      </w:r>
    </w:p>
    <w:p w:rsidR="00FB61F9" w:rsidRPr="00E212E2" w:rsidRDefault="00FB61F9" w:rsidP="00E212E2">
      <w:pPr>
        <w:numPr>
          <w:ilvl w:val="0"/>
          <w:numId w:val="8"/>
        </w:numPr>
        <w:tabs>
          <w:tab w:val="clear" w:pos="720"/>
          <w:tab w:val="num" w:pos="0"/>
          <w:tab w:val="num" w:pos="567"/>
        </w:tabs>
        <w:jc w:val="both"/>
        <w:rPr>
          <w:sz w:val="28"/>
          <w:szCs w:val="28"/>
        </w:rPr>
      </w:pPr>
      <w:r w:rsidRPr="00E212E2">
        <w:rPr>
          <w:sz w:val="28"/>
          <w:szCs w:val="28"/>
        </w:rPr>
        <w:t>создание условий для развития туризма;</w:t>
      </w:r>
    </w:p>
    <w:p w:rsidR="00FB61F9" w:rsidRPr="00E212E2" w:rsidRDefault="00FB61F9" w:rsidP="00E212E2">
      <w:pPr>
        <w:jc w:val="both"/>
        <w:rPr>
          <w:sz w:val="28"/>
          <w:szCs w:val="28"/>
        </w:rPr>
      </w:pPr>
      <w:r w:rsidRPr="00E212E2">
        <w:rPr>
          <w:sz w:val="28"/>
          <w:szCs w:val="28"/>
        </w:rPr>
        <w:t xml:space="preserve">          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B61F9" w:rsidRPr="00E212E2" w:rsidRDefault="00FB61F9" w:rsidP="00E212E2">
      <w:pPr>
        <w:jc w:val="both"/>
        <w:rPr>
          <w:sz w:val="28"/>
          <w:szCs w:val="28"/>
        </w:rPr>
      </w:pPr>
      <w:r w:rsidRPr="00E212E2">
        <w:rPr>
          <w:sz w:val="28"/>
          <w:szCs w:val="28"/>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B61F9" w:rsidRPr="00E212E2" w:rsidRDefault="00FB61F9" w:rsidP="00E212E2">
      <w:pPr>
        <w:jc w:val="both"/>
        <w:rPr>
          <w:sz w:val="28"/>
          <w:szCs w:val="28"/>
        </w:rPr>
      </w:pPr>
      <w:r w:rsidRPr="00E212E2">
        <w:rPr>
          <w:sz w:val="28"/>
          <w:szCs w:val="28"/>
        </w:rPr>
        <w:t xml:space="preserve">         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B61F9" w:rsidRPr="00E212E2" w:rsidRDefault="00FB61F9" w:rsidP="00E212E2">
      <w:pPr>
        <w:jc w:val="both"/>
        <w:rPr>
          <w:sz w:val="28"/>
          <w:szCs w:val="28"/>
        </w:rPr>
      </w:pPr>
      <w:r w:rsidRPr="00E212E2">
        <w:rPr>
          <w:sz w:val="28"/>
          <w:szCs w:val="28"/>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B61F9" w:rsidRPr="00E212E2" w:rsidRDefault="00FB61F9" w:rsidP="00E212E2">
      <w:pPr>
        <w:jc w:val="both"/>
        <w:rPr>
          <w:sz w:val="28"/>
          <w:szCs w:val="28"/>
        </w:rPr>
      </w:pPr>
      <w:r w:rsidRPr="00E212E2">
        <w:rPr>
          <w:sz w:val="28"/>
          <w:szCs w:val="28"/>
        </w:rPr>
        <w:lastRenderedPageBreak/>
        <w:t>Органы местного самоуправления Трегубовского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Трегубовского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61F9" w:rsidRDefault="00FB61F9" w:rsidP="00E212E2">
      <w:pPr>
        <w:jc w:val="both"/>
        <w:rPr>
          <w:sz w:val="28"/>
          <w:szCs w:val="28"/>
        </w:rPr>
      </w:pPr>
      <w:r w:rsidRPr="00E212E2">
        <w:rPr>
          <w:sz w:val="28"/>
          <w:szCs w:val="28"/>
        </w:rPr>
        <w:tab/>
        <w:t>13) осуществление мероприятий по отлову и содержанию безнадзорных животных, обитающих на территории Трегубовского  сельского поселения</w:t>
      </w:r>
    </w:p>
    <w:p w:rsidR="00FB61F9" w:rsidRPr="00C652B4" w:rsidRDefault="00FB61F9" w:rsidP="00E212E2">
      <w:pPr>
        <w:jc w:val="both"/>
        <w:rPr>
          <w:bCs/>
          <w:iCs/>
          <w:sz w:val="28"/>
          <w:szCs w:val="28"/>
        </w:rPr>
      </w:pPr>
      <w:r>
        <w:rPr>
          <w:b/>
          <w:bCs/>
          <w:i/>
          <w:iCs/>
          <w:sz w:val="28"/>
          <w:szCs w:val="28"/>
        </w:rPr>
        <w:t xml:space="preserve">        </w:t>
      </w:r>
      <w:r w:rsidRPr="00C652B4">
        <w:rPr>
          <w:bCs/>
          <w:iCs/>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B61F9" w:rsidRPr="00722E15" w:rsidRDefault="00FB61F9" w:rsidP="00E212E2">
      <w:pPr>
        <w:jc w:val="both"/>
        <w:rPr>
          <w:i/>
          <w:iCs/>
          <w:sz w:val="28"/>
          <w:szCs w:val="28"/>
        </w:rPr>
      </w:pPr>
      <w:r w:rsidRPr="00C652B4">
        <w:rPr>
          <w:iCs/>
          <w:sz w:val="28"/>
          <w:szCs w:val="28"/>
        </w:rPr>
        <w:t xml:space="preserve">       ( в редакции Федерального  закона от 23.06.2016 N 197-ФЗ)</w:t>
      </w:r>
    </w:p>
    <w:p w:rsidR="00FB61F9" w:rsidRDefault="00FB61F9" w:rsidP="00E212E2">
      <w:pPr>
        <w:jc w:val="both"/>
        <w:rPr>
          <w:sz w:val="28"/>
          <w:szCs w:val="28"/>
        </w:rPr>
      </w:pPr>
      <w:r w:rsidRPr="00E212E2">
        <w:rPr>
          <w:vanish/>
          <w:sz w:val="28"/>
          <w:szCs w:val="28"/>
        </w:rPr>
        <w:t> </w:t>
      </w:r>
      <w:r w:rsidRPr="00E212E2">
        <w:rPr>
          <w:sz w:val="28"/>
          <w:szCs w:val="28"/>
        </w:rPr>
        <w:t xml:space="preserve">2. Органы местного самоуправления </w:t>
      </w:r>
      <w:r>
        <w:rPr>
          <w:sz w:val="28"/>
          <w:szCs w:val="28"/>
        </w:rPr>
        <w:t>Трегубовского</w:t>
      </w:r>
      <w:r w:rsidRPr="00E212E2">
        <w:rPr>
          <w:sz w:val="28"/>
          <w:szCs w:val="28"/>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Трегубовского</w:t>
      </w:r>
      <w:r w:rsidRPr="00E212E2">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sz w:val="28"/>
          <w:szCs w:val="28"/>
        </w:rPr>
        <w:t>»</w:t>
      </w:r>
      <w:r w:rsidRPr="00E212E2">
        <w:rPr>
          <w:sz w:val="28"/>
          <w:szCs w:val="28"/>
        </w:rPr>
        <w:t>.</w:t>
      </w:r>
    </w:p>
    <w:p w:rsidR="00FB61F9" w:rsidRDefault="00FB61F9" w:rsidP="00E212E2">
      <w:pPr>
        <w:jc w:val="both"/>
        <w:rPr>
          <w:sz w:val="28"/>
          <w:szCs w:val="28"/>
        </w:rPr>
      </w:pPr>
    </w:p>
    <w:p w:rsidR="00FB61F9" w:rsidRPr="000441FD" w:rsidRDefault="00FB61F9" w:rsidP="000441FD">
      <w:pPr>
        <w:jc w:val="both"/>
        <w:rPr>
          <w:b/>
          <w:bCs/>
          <w:sz w:val="28"/>
          <w:szCs w:val="28"/>
        </w:rPr>
      </w:pPr>
      <w:r w:rsidRPr="000441FD">
        <w:rPr>
          <w:sz w:val="28"/>
          <w:szCs w:val="28"/>
        </w:rPr>
        <w:t xml:space="preserve">         Статью  </w:t>
      </w:r>
      <w:r>
        <w:rPr>
          <w:sz w:val="28"/>
          <w:szCs w:val="28"/>
        </w:rPr>
        <w:t>28.</w:t>
      </w:r>
      <w:r w:rsidRPr="000441FD">
        <w:rPr>
          <w:sz w:val="28"/>
          <w:szCs w:val="28"/>
        </w:rPr>
        <w:t xml:space="preserve"> изложить в новой редакции:</w:t>
      </w:r>
    </w:p>
    <w:p w:rsidR="00FB61F9" w:rsidRDefault="00FB61F9" w:rsidP="000441FD">
      <w:pPr>
        <w:jc w:val="both"/>
        <w:rPr>
          <w:b/>
          <w:bCs/>
          <w:sz w:val="28"/>
          <w:szCs w:val="28"/>
        </w:rPr>
      </w:pPr>
      <w:r>
        <w:rPr>
          <w:sz w:val="28"/>
          <w:szCs w:val="28"/>
        </w:rPr>
        <w:t xml:space="preserve">         «</w:t>
      </w:r>
      <w:r w:rsidRPr="000441FD">
        <w:rPr>
          <w:b/>
          <w:bCs/>
          <w:sz w:val="28"/>
          <w:szCs w:val="28"/>
        </w:rPr>
        <w:t>Статья 28. Социальные гарантии и гарантии осуществления полномочий Главы Трегубовского  сельского поселения.</w:t>
      </w:r>
    </w:p>
    <w:p w:rsidR="00FB61F9" w:rsidRPr="000441FD" w:rsidRDefault="00FB61F9" w:rsidP="000441FD">
      <w:pPr>
        <w:jc w:val="both"/>
        <w:rPr>
          <w:b/>
          <w:bCs/>
          <w:sz w:val="28"/>
          <w:szCs w:val="28"/>
        </w:rPr>
      </w:pPr>
    </w:p>
    <w:p w:rsidR="00FB61F9" w:rsidRPr="000441FD" w:rsidRDefault="00FB61F9" w:rsidP="000441FD">
      <w:pPr>
        <w:jc w:val="both"/>
        <w:rPr>
          <w:sz w:val="28"/>
          <w:szCs w:val="28"/>
        </w:rPr>
      </w:pPr>
      <w:r>
        <w:rPr>
          <w:sz w:val="28"/>
          <w:szCs w:val="28"/>
        </w:rPr>
        <w:t xml:space="preserve">    </w:t>
      </w:r>
      <w:r w:rsidRPr="000441FD">
        <w:rPr>
          <w:sz w:val="28"/>
          <w:szCs w:val="28"/>
        </w:rPr>
        <w:t>1. Главе Трегубовского  сельского поселения устанавливаются социальные гарантии в соответствии с настоящим Уставом и 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FB61F9" w:rsidRPr="000441FD" w:rsidRDefault="00FB61F9" w:rsidP="000441FD">
      <w:pPr>
        <w:jc w:val="both"/>
        <w:rPr>
          <w:sz w:val="28"/>
          <w:szCs w:val="28"/>
        </w:rPr>
      </w:pPr>
      <w:r>
        <w:rPr>
          <w:sz w:val="28"/>
          <w:szCs w:val="28"/>
        </w:rPr>
        <w:t xml:space="preserve">     </w:t>
      </w:r>
      <w:r w:rsidRPr="000441FD">
        <w:rPr>
          <w:sz w:val="28"/>
          <w:szCs w:val="28"/>
        </w:rPr>
        <w:t xml:space="preserve">1.1. В случае гибели (смерти) Главы Трегубовского  сельского поселения, если она наступила в связи с осуществлением им своих полномочий, членам </w:t>
      </w:r>
      <w:r w:rsidRPr="000441FD">
        <w:rPr>
          <w:sz w:val="28"/>
          <w:szCs w:val="28"/>
        </w:rPr>
        <w:lastRenderedPageBreak/>
        <w:t>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Трегубовского  сельского поселения на день выплаты компенсации.</w:t>
      </w:r>
    </w:p>
    <w:p w:rsidR="00FB61F9" w:rsidRPr="000441FD" w:rsidRDefault="00FB61F9" w:rsidP="000441FD">
      <w:pPr>
        <w:jc w:val="both"/>
        <w:rPr>
          <w:sz w:val="28"/>
          <w:szCs w:val="28"/>
        </w:rPr>
      </w:pPr>
      <w:r>
        <w:rPr>
          <w:sz w:val="28"/>
          <w:szCs w:val="28"/>
        </w:rPr>
        <w:t xml:space="preserve">       </w:t>
      </w:r>
      <w:r w:rsidRPr="000441FD">
        <w:rPr>
          <w:sz w:val="28"/>
          <w:szCs w:val="28"/>
        </w:rPr>
        <w:t>1.2. Главе Трегубовского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FB61F9" w:rsidRDefault="00FB61F9" w:rsidP="000441FD">
      <w:pPr>
        <w:jc w:val="both"/>
        <w:rPr>
          <w:sz w:val="28"/>
          <w:szCs w:val="28"/>
        </w:rPr>
      </w:pPr>
      <w:r>
        <w:rPr>
          <w:sz w:val="28"/>
          <w:szCs w:val="28"/>
        </w:rPr>
        <w:t xml:space="preserve">       </w:t>
      </w:r>
      <w:r w:rsidRPr="000441FD">
        <w:rPr>
          <w:sz w:val="28"/>
          <w:szCs w:val="28"/>
        </w:rPr>
        <w:t>1.3. Главе Трегубовского  сельского поселения выплачивается единовременная выплата на лечение (оздоровление). Размер единовременной выплаты на лечение (оздоровление) устанавливается Советом депутатов Трегубовского  сельского поселения ежегодно при принятии бюджета Трегубовского  сельского поселения на очередной</w:t>
      </w:r>
      <w:r w:rsidRPr="000441FD">
        <w:rPr>
          <w:sz w:val="28"/>
          <w:szCs w:val="28"/>
        </w:rPr>
        <w:tab/>
        <w:t xml:space="preserve"> финансовый год и на плановый период. Порядок выплаты единовременной выплаты на лечение (оздоровление) определяется Советом депутатов Трегубовского  сельского поселения.</w:t>
      </w:r>
      <w:r w:rsidRPr="000441FD">
        <w:rPr>
          <w:sz w:val="28"/>
          <w:szCs w:val="28"/>
        </w:rPr>
        <w:tab/>
      </w:r>
    </w:p>
    <w:p w:rsidR="00FB61F9" w:rsidRPr="00C652B4" w:rsidRDefault="00FB61F9" w:rsidP="000441FD">
      <w:pPr>
        <w:jc w:val="both"/>
        <w:rPr>
          <w:bCs/>
          <w:iCs/>
          <w:sz w:val="28"/>
          <w:szCs w:val="28"/>
        </w:rPr>
      </w:pPr>
      <w:r w:rsidRPr="00C652B4">
        <w:rPr>
          <w:b/>
          <w:bCs/>
          <w:i/>
          <w:iCs/>
          <w:sz w:val="28"/>
          <w:szCs w:val="28"/>
        </w:rPr>
        <w:t xml:space="preserve">     </w:t>
      </w:r>
      <w:r w:rsidRPr="00C652B4">
        <w:rPr>
          <w:bCs/>
          <w:iCs/>
          <w:sz w:val="28"/>
          <w:szCs w:val="28"/>
        </w:rPr>
        <w:t>1.4. Главе Трегубовского  сельского поселения, достигшему пенсионного возраста или потерявшему трудоспособность в период  осуществления им полномочий,   устанавливается дополнительное пенсионное обеспечение.</w:t>
      </w:r>
    </w:p>
    <w:p w:rsidR="00FB61F9" w:rsidRPr="00C652B4" w:rsidRDefault="00FB61F9" w:rsidP="000441FD">
      <w:pPr>
        <w:jc w:val="both"/>
        <w:rPr>
          <w:iCs/>
          <w:sz w:val="28"/>
          <w:szCs w:val="28"/>
        </w:rPr>
      </w:pPr>
      <w:r w:rsidRPr="00C652B4">
        <w:rPr>
          <w:iCs/>
          <w:sz w:val="28"/>
          <w:szCs w:val="28"/>
        </w:rPr>
        <w:t>(подпункт 1.4 пункта 1 статьи 28, вступает в действие с 1 января 2017 года.)</w:t>
      </w:r>
    </w:p>
    <w:p w:rsidR="00FB61F9" w:rsidRPr="000441FD" w:rsidRDefault="00FB61F9" w:rsidP="000441FD">
      <w:pPr>
        <w:jc w:val="both"/>
        <w:rPr>
          <w:sz w:val="28"/>
          <w:szCs w:val="28"/>
        </w:rPr>
      </w:pPr>
      <w:r>
        <w:rPr>
          <w:sz w:val="28"/>
          <w:szCs w:val="28"/>
        </w:rPr>
        <w:t xml:space="preserve">        1.5</w:t>
      </w:r>
      <w:r w:rsidRPr="000441FD">
        <w:rPr>
          <w:sz w:val="28"/>
          <w:szCs w:val="28"/>
        </w:rPr>
        <w:t>. Предоставление социальных гарантий, установленных настоящей статьей, осуществляется за счет средств бюджета Трегубовского  сельского поселения</w:t>
      </w:r>
    </w:p>
    <w:p w:rsidR="00FB61F9" w:rsidRPr="000441FD" w:rsidRDefault="00FB61F9" w:rsidP="000441FD">
      <w:pPr>
        <w:jc w:val="both"/>
        <w:rPr>
          <w:sz w:val="28"/>
          <w:szCs w:val="28"/>
        </w:rPr>
      </w:pPr>
      <w:r>
        <w:rPr>
          <w:sz w:val="28"/>
          <w:szCs w:val="28"/>
        </w:rPr>
        <w:t xml:space="preserve">    </w:t>
      </w:r>
      <w:r w:rsidRPr="000441FD">
        <w:rPr>
          <w:sz w:val="28"/>
          <w:szCs w:val="28"/>
        </w:rPr>
        <w:t>2. Гарантии осуществления полномочий Главы Трегубовского  сельского поселения:</w:t>
      </w:r>
    </w:p>
    <w:p w:rsidR="00FB61F9" w:rsidRPr="000441FD" w:rsidRDefault="00FB61F9" w:rsidP="000441FD">
      <w:pPr>
        <w:jc w:val="both"/>
        <w:rPr>
          <w:sz w:val="28"/>
          <w:szCs w:val="28"/>
        </w:rPr>
      </w:pPr>
      <w:r w:rsidRPr="000441FD">
        <w:rPr>
          <w:sz w:val="28"/>
          <w:szCs w:val="28"/>
        </w:rPr>
        <w:t>1) предоставление служебного транспорта;</w:t>
      </w:r>
    </w:p>
    <w:p w:rsidR="00FB61F9" w:rsidRPr="000441FD" w:rsidRDefault="00FB61F9" w:rsidP="000441FD">
      <w:pPr>
        <w:jc w:val="both"/>
        <w:rPr>
          <w:sz w:val="28"/>
          <w:szCs w:val="28"/>
        </w:rPr>
      </w:pPr>
      <w:r w:rsidRPr="000441FD">
        <w:rPr>
          <w:sz w:val="28"/>
          <w:szCs w:val="28"/>
        </w:rPr>
        <w:t>2) предоставление Администрацией Трегубовского  сельского поселения служебного помещения для осуществления полномочий Главы Трегубовского  сельского поселения, которое должно быть оборудовано мебелью и телефонной связью.</w:t>
      </w:r>
    </w:p>
    <w:p w:rsidR="00FB61F9" w:rsidRPr="00052703" w:rsidRDefault="00FB61F9" w:rsidP="00052703">
      <w:pPr>
        <w:jc w:val="both"/>
        <w:rPr>
          <w:sz w:val="28"/>
          <w:szCs w:val="28"/>
        </w:rPr>
      </w:pPr>
      <w:r>
        <w:rPr>
          <w:sz w:val="28"/>
          <w:szCs w:val="28"/>
        </w:rPr>
        <w:t xml:space="preserve">     </w:t>
      </w:r>
      <w:r w:rsidRPr="000441FD">
        <w:rPr>
          <w:sz w:val="28"/>
          <w:szCs w:val="28"/>
        </w:rPr>
        <w:t>3. Расходы, предусмотренные настоящей статьей, возмещаются за счет средств, выделяемых из бюджета Трегубовского сельского поселения.</w:t>
      </w:r>
      <w:r>
        <w:rPr>
          <w:sz w:val="28"/>
          <w:szCs w:val="28"/>
        </w:rPr>
        <w:t>»</w:t>
      </w:r>
    </w:p>
    <w:p w:rsidR="00FB61F9" w:rsidRPr="00806BA9" w:rsidRDefault="00FB61F9" w:rsidP="0004623A">
      <w:pPr>
        <w:autoSpaceDE/>
        <w:autoSpaceDN/>
        <w:jc w:val="both"/>
        <w:rPr>
          <w:sz w:val="28"/>
          <w:szCs w:val="28"/>
        </w:rPr>
      </w:pPr>
    </w:p>
    <w:sectPr w:rsidR="00FB61F9" w:rsidRPr="00806BA9" w:rsidSect="00310809">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F9" w:rsidRDefault="00FB61F9" w:rsidP="009507F6">
      <w:r>
        <w:separator/>
      </w:r>
    </w:p>
  </w:endnote>
  <w:endnote w:type="continuationSeparator" w:id="0">
    <w:p w:rsidR="00FB61F9" w:rsidRDefault="00FB61F9" w:rsidP="0095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1F9" w:rsidRDefault="002E4BBD">
    <w:pPr>
      <w:pStyle w:val="a9"/>
      <w:jc w:val="center"/>
    </w:pPr>
    <w:r>
      <w:fldChar w:fldCharType="begin"/>
    </w:r>
    <w:r>
      <w:instrText xml:space="preserve"> PAGE   \* MERGEFORMAT </w:instrText>
    </w:r>
    <w:r>
      <w:fldChar w:fldCharType="separate"/>
    </w:r>
    <w:r w:rsidR="00C652B4">
      <w:rPr>
        <w:noProof/>
      </w:rPr>
      <w:t>3</w:t>
    </w:r>
    <w:r>
      <w:rPr>
        <w:noProof/>
      </w:rPr>
      <w:fldChar w:fldCharType="end"/>
    </w:r>
  </w:p>
  <w:p w:rsidR="00FB61F9" w:rsidRDefault="00FB61F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F9" w:rsidRDefault="00FB61F9" w:rsidP="009507F6">
      <w:r>
        <w:separator/>
      </w:r>
    </w:p>
  </w:footnote>
  <w:footnote w:type="continuationSeparator" w:id="0">
    <w:p w:rsidR="00FB61F9" w:rsidRDefault="00FB61F9" w:rsidP="00950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5177"/>
    <w:multiLevelType w:val="multilevel"/>
    <w:tmpl w:val="30E63F5C"/>
    <w:lvl w:ilvl="0">
      <w:start w:val="1"/>
      <w:numFmt w:val="decimal"/>
      <w:lvlText w:val="%1."/>
      <w:lvlJc w:val="left"/>
      <w:pPr>
        <w:ind w:left="450" w:hanging="450"/>
      </w:pPr>
      <w:rPr>
        <w:rFonts w:hint="default"/>
      </w:rPr>
    </w:lvl>
    <w:lvl w:ilvl="1">
      <w:start w:val="3"/>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
    <w:nsid w:val="1EAB4890"/>
    <w:multiLevelType w:val="multilevel"/>
    <w:tmpl w:val="16529F6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FC77B7B"/>
    <w:multiLevelType w:val="hybridMultilevel"/>
    <w:tmpl w:val="AEA21370"/>
    <w:lvl w:ilvl="0" w:tplc="04190011">
      <w:start w:val="1"/>
      <w:numFmt w:val="decimal"/>
      <w:lvlText w:val="%1)"/>
      <w:lvlJc w:val="left"/>
      <w:pPr>
        <w:tabs>
          <w:tab w:val="num" w:pos="720"/>
        </w:tabs>
        <w:ind w:left="720" w:hanging="360"/>
      </w:pPr>
    </w:lvl>
    <w:lvl w:ilvl="1" w:tplc="28441AF0">
      <w:start w:val="1"/>
      <w:numFmt w:val="decimal"/>
      <w:lvlText w:val="%2."/>
      <w:lvlJc w:val="left"/>
      <w:pPr>
        <w:tabs>
          <w:tab w:val="num" w:pos="1455"/>
        </w:tabs>
        <w:ind w:left="1455" w:hanging="37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A84C2B"/>
    <w:multiLevelType w:val="hybridMultilevel"/>
    <w:tmpl w:val="1DC2DBA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AAA64D6"/>
    <w:multiLevelType w:val="hybridMultilevel"/>
    <w:tmpl w:val="DEF056C0"/>
    <w:lvl w:ilvl="0" w:tplc="04190011">
      <w:start w:val="1"/>
      <w:numFmt w:val="decimal"/>
      <w:lvlText w:val="%1)"/>
      <w:lvlJc w:val="left"/>
      <w:pPr>
        <w:tabs>
          <w:tab w:val="num" w:pos="720"/>
        </w:tabs>
        <w:ind w:left="720" w:hanging="360"/>
      </w:pPr>
      <w:rPr>
        <w:rFonts w:hint="default"/>
      </w:rPr>
    </w:lvl>
    <w:lvl w:ilvl="1" w:tplc="85A6C43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0023A1F"/>
    <w:multiLevelType w:val="multilevel"/>
    <w:tmpl w:val="1440601A"/>
    <w:lvl w:ilvl="0">
      <w:start w:val="1"/>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0"/>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671"/>
    <w:rsid w:val="00001982"/>
    <w:rsid w:val="000441FD"/>
    <w:rsid w:val="0004623A"/>
    <w:rsid w:val="00052703"/>
    <w:rsid w:val="00054FFB"/>
    <w:rsid w:val="00077CCB"/>
    <w:rsid w:val="000B7B66"/>
    <w:rsid w:val="000E0B6D"/>
    <w:rsid w:val="0014015B"/>
    <w:rsid w:val="002805D4"/>
    <w:rsid w:val="002C7A74"/>
    <w:rsid w:val="002E4BBD"/>
    <w:rsid w:val="00310809"/>
    <w:rsid w:val="003734FC"/>
    <w:rsid w:val="003A3671"/>
    <w:rsid w:val="003B66DD"/>
    <w:rsid w:val="003F063F"/>
    <w:rsid w:val="00435CBD"/>
    <w:rsid w:val="00470F10"/>
    <w:rsid w:val="004F14DE"/>
    <w:rsid w:val="005F72EB"/>
    <w:rsid w:val="00643251"/>
    <w:rsid w:val="006A1EF3"/>
    <w:rsid w:val="006C7523"/>
    <w:rsid w:val="006E5580"/>
    <w:rsid w:val="007110D4"/>
    <w:rsid w:val="00722E15"/>
    <w:rsid w:val="00742D08"/>
    <w:rsid w:val="00745C40"/>
    <w:rsid w:val="007871AE"/>
    <w:rsid w:val="00806BA9"/>
    <w:rsid w:val="008422AF"/>
    <w:rsid w:val="00895D61"/>
    <w:rsid w:val="008A2F52"/>
    <w:rsid w:val="009507F6"/>
    <w:rsid w:val="00967E1E"/>
    <w:rsid w:val="00992181"/>
    <w:rsid w:val="009B5643"/>
    <w:rsid w:val="00A12B04"/>
    <w:rsid w:val="00A33AC2"/>
    <w:rsid w:val="00A42B41"/>
    <w:rsid w:val="00A45F91"/>
    <w:rsid w:val="00A66F01"/>
    <w:rsid w:val="00A90752"/>
    <w:rsid w:val="00AE36B0"/>
    <w:rsid w:val="00AF4DA7"/>
    <w:rsid w:val="00C652B4"/>
    <w:rsid w:val="00C871ED"/>
    <w:rsid w:val="00CD1254"/>
    <w:rsid w:val="00CF52F7"/>
    <w:rsid w:val="00D102AC"/>
    <w:rsid w:val="00D6514B"/>
    <w:rsid w:val="00D87924"/>
    <w:rsid w:val="00DF609E"/>
    <w:rsid w:val="00E160FA"/>
    <w:rsid w:val="00E212E2"/>
    <w:rsid w:val="00F06970"/>
    <w:rsid w:val="00F63038"/>
    <w:rsid w:val="00F64310"/>
    <w:rsid w:val="00F75188"/>
    <w:rsid w:val="00FB61F9"/>
    <w:rsid w:val="00FE0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671"/>
    <w:pPr>
      <w:autoSpaceDE w:val="0"/>
      <w:autoSpaceDN w:val="0"/>
    </w:pPr>
    <w:rPr>
      <w:rFonts w:ascii="Times New Roman" w:eastAsia="Times New Roman" w:hAnsi="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3671"/>
    <w:rPr>
      <w:color w:val="0000FF"/>
      <w:u w:val="none"/>
    </w:rPr>
  </w:style>
  <w:style w:type="character" w:customStyle="1" w:styleId="r">
    <w:name w:val="r"/>
    <w:basedOn w:val="a0"/>
    <w:uiPriority w:val="99"/>
    <w:rsid w:val="003A3671"/>
  </w:style>
  <w:style w:type="paragraph" w:customStyle="1" w:styleId="ConsPlusCell">
    <w:name w:val="ConsPlusCell"/>
    <w:uiPriority w:val="99"/>
    <w:rsid w:val="003A3671"/>
    <w:pPr>
      <w:widowControl w:val="0"/>
      <w:autoSpaceDE w:val="0"/>
      <w:autoSpaceDN w:val="0"/>
      <w:adjustRightInd w:val="0"/>
    </w:pPr>
    <w:rPr>
      <w:rFonts w:ascii="Arial" w:eastAsia="Times New Roman" w:hAnsi="Arial" w:cs="Arial"/>
      <w:sz w:val="20"/>
      <w:szCs w:val="20"/>
    </w:rPr>
  </w:style>
  <w:style w:type="paragraph" w:customStyle="1" w:styleId="a4">
    <w:name w:val="СТАТЬЯ"/>
    <w:basedOn w:val="a"/>
    <w:link w:val="a5"/>
    <w:uiPriority w:val="99"/>
    <w:rsid w:val="003A3671"/>
    <w:pPr>
      <w:widowControl w:val="0"/>
      <w:adjustRightInd w:val="0"/>
      <w:ind w:firstLine="709"/>
      <w:jc w:val="both"/>
      <w:outlineLvl w:val="2"/>
    </w:pPr>
    <w:rPr>
      <w:b/>
      <w:bCs/>
      <w:sz w:val="24"/>
      <w:szCs w:val="24"/>
    </w:rPr>
  </w:style>
  <w:style w:type="character" w:customStyle="1" w:styleId="a5">
    <w:name w:val="СТАТЬЯ Знак"/>
    <w:link w:val="a4"/>
    <w:uiPriority w:val="99"/>
    <w:locked/>
    <w:rsid w:val="003A3671"/>
    <w:rPr>
      <w:rFonts w:ascii="Times New Roman" w:hAnsi="Times New Roman" w:cs="Times New Roman"/>
      <w:b/>
      <w:bCs/>
      <w:sz w:val="24"/>
      <w:szCs w:val="24"/>
      <w:lang w:eastAsia="ru-RU"/>
    </w:rPr>
  </w:style>
  <w:style w:type="paragraph" w:customStyle="1" w:styleId="ConsPlusNormal">
    <w:name w:val="ConsPlusNormal"/>
    <w:uiPriority w:val="99"/>
    <w:rsid w:val="002C7A74"/>
    <w:pPr>
      <w:widowControl w:val="0"/>
      <w:autoSpaceDE w:val="0"/>
      <w:autoSpaceDN w:val="0"/>
      <w:adjustRightInd w:val="0"/>
      <w:ind w:firstLine="720"/>
    </w:pPr>
    <w:rPr>
      <w:rFonts w:ascii="Arial" w:eastAsia="Times New Roman" w:hAnsi="Arial" w:cs="Arial"/>
      <w:sz w:val="24"/>
      <w:szCs w:val="24"/>
    </w:rPr>
  </w:style>
  <w:style w:type="paragraph" w:styleId="a6">
    <w:name w:val="List Paragraph"/>
    <w:basedOn w:val="a"/>
    <w:uiPriority w:val="99"/>
    <w:qFormat/>
    <w:rsid w:val="00992181"/>
    <w:pPr>
      <w:ind w:left="720"/>
    </w:pPr>
  </w:style>
  <w:style w:type="paragraph" w:styleId="a7">
    <w:name w:val="header"/>
    <w:basedOn w:val="a"/>
    <w:link w:val="a8"/>
    <w:uiPriority w:val="99"/>
    <w:semiHidden/>
    <w:rsid w:val="009507F6"/>
    <w:pPr>
      <w:tabs>
        <w:tab w:val="center" w:pos="4677"/>
        <w:tab w:val="right" w:pos="9355"/>
      </w:tabs>
    </w:pPr>
  </w:style>
  <w:style w:type="character" w:customStyle="1" w:styleId="a8">
    <w:name w:val="Верхний колонтитул Знак"/>
    <w:basedOn w:val="a0"/>
    <w:link w:val="a7"/>
    <w:uiPriority w:val="99"/>
    <w:semiHidden/>
    <w:locked/>
    <w:rsid w:val="009507F6"/>
    <w:rPr>
      <w:rFonts w:ascii="Times New Roman" w:hAnsi="Times New Roman" w:cs="Times New Roman"/>
      <w:sz w:val="20"/>
      <w:szCs w:val="20"/>
      <w:lang w:eastAsia="ru-RU"/>
    </w:rPr>
  </w:style>
  <w:style w:type="paragraph" w:styleId="a9">
    <w:name w:val="footer"/>
    <w:basedOn w:val="a"/>
    <w:link w:val="aa"/>
    <w:uiPriority w:val="99"/>
    <w:rsid w:val="009507F6"/>
    <w:pPr>
      <w:tabs>
        <w:tab w:val="center" w:pos="4677"/>
        <w:tab w:val="right" w:pos="9355"/>
      </w:tabs>
    </w:pPr>
  </w:style>
  <w:style w:type="character" w:customStyle="1" w:styleId="aa">
    <w:name w:val="Нижний колонтитул Знак"/>
    <w:basedOn w:val="a0"/>
    <w:link w:val="a9"/>
    <w:uiPriority w:val="99"/>
    <w:locked/>
    <w:rsid w:val="009507F6"/>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96908">
      <w:marLeft w:val="0"/>
      <w:marRight w:val="0"/>
      <w:marTop w:val="0"/>
      <w:marBottom w:val="0"/>
      <w:divBdr>
        <w:top w:val="none" w:sz="0" w:space="0" w:color="auto"/>
        <w:left w:val="none" w:sz="0" w:space="0" w:color="auto"/>
        <w:bottom w:val="none" w:sz="0" w:space="0" w:color="auto"/>
        <w:right w:val="none" w:sz="0" w:space="0" w:color="auto"/>
      </w:divBdr>
    </w:div>
    <w:div w:id="1199196909">
      <w:marLeft w:val="0"/>
      <w:marRight w:val="0"/>
      <w:marTop w:val="0"/>
      <w:marBottom w:val="0"/>
      <w:divBdr>
        <w:top w:val="none" w:sz="0" w:space="0" w:color="auto"/>
        <w:left w:val="none" w:sz="0" w:space="0" w:color="auto"/>
        <w:bottom w:val="none" w:sz="0" w:space="0" w:color="auto"/>
        <w:right w:val="none" w:sz="0" w:space="0" w:color="auto"/>
      </w:divBdr>
    </w:div>
    <w:div w:id="1199196910">
      <w:marLeft w:val="0"/>
      <w:marRight w:val="0"/>
      <w:marTop w:val="0"/>
      <w:marBottom w:val="0"/>
      <w:divBdr>
        <w:top w:val="none" w:sz="0" w:space="0" w:color="auto"/>
        <w:left w:val="none" w:sz="0" w:space="0" w:color="auto"/>
        <w:bottom w:val="none" w:sz="0" w:space="0" w:color="auto"/>
        <w:right w:val="none" w:sz="0" w:space="0" w:color="auto"/>
      </w:divBdr>
    </w:div>
    <w:div w:id="1199196911">
      <w:marLeft w:val="0"/>
      <w:marRight w:val="0"/>
      <w:marTop w:val="0"/>
      <w:marBottom w:val="0"/>
      <w:divBdr>
        <w:top w:val="none" w:sz="0" w:space="0" w:color="auto"/>
        <w:left w:val="none" w:sz="0" w:space="0" w:color="auto"/>
        <w:bottom w:val="none" w:sz="0" w:space="0" w:color="auto"/>
        <w:right w:val="none" w:sz="0" w:space="0" w:color="auto"/>
      </w:divBdr>
    </w:div>
    <w:div w:id="1199196912">
      <w:marLeft w:val="0"/>
      <w:marRight w:val="0"/>
      <w:marTop w:val="0"/>
      <w:marBottom w:val="0"/>
      <w:divBdr>
        <w:top w:val="none" w:sz="0" w:space="0" w:color="auto"/>
        <w:left w:val="none" w:sz="0" w:space="0" w:color="auto"/>
        <w:bottom w:val="none" w:sz="0" w:space="0" w:color="auto"/>
        <w:right w:val="none" w:sz="0" w:space="0" w:color="auto"/>
      </w:divBdr>
    </w:div>
    <w:div w:id="1199196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90507-ADFE-46CD-91DA-AF3EC8F2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1196</Words>
  <Characters>6821</Characters>
  <Application>Microsoft Office Word</Application>
  <DocSecurity>0</DocSecurity>
  <Lines>56</Lines>
  <Paragraphs>16</Paragraphs>
  <ScaleCrop>false</ScaleCrop>
  <Company>Microsoft</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2016-11-08T12:55:00Z</cp:lastPrinted>
  <dcterms:created xsi:type="dcterms:W3CDTF">2016-02-12T12:28:00Z</dcterms:created>
  <dcterms:modified xsi:type="dcterms:W3CDTF">2016-11-14T06:58:00Z</dcterms:modified>
</cp:coreProperties>
</file>