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проект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Чудовского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Новгородской области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от  _____________№ __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Порядка 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орга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низации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  сбора    </w:t>
      </w:r>
      <w:proofErr w:type="gram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отработанных</w:t>
      </w:r>
      <w:proofErr w:type="gram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ртутьсодержащих  ламп  и 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ртут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термометров (градусников)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24 июня 1998 г. N 89-ФЗ "Об отходах производства и потребления", от 30 марта 1999 г. N 52-ФЗ "О санитарно-эпидемиологическом благополучии населения",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3 сентября 2010 г. N 681 "Об утверждении Правил обращения с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целях снижения неблагоприятного воздействия ртутьсодержащих отходов на здоровье населения и среду обитания 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sz w:val="28"/>
          <w:szCs w:val="28"/>
        </w:rPr>
      </w:pPr>
      <w:r w:rsidRPr="00875A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Порядок организации сбора отработанных ртутьсодержащих ламп и ртутных термометров (градусников)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-от 17.01.2013 № 3 "Об организации сбора отработанных ртутьсодержащих ламп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поселения";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-от 04.06.2018 № 54 "О внесении изменений в постановление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от 17.01.2013 № 3".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     </w:t>
      </w:r>
      <w:r w:rsidRPr="00875A2C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официальном бюллетене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«Интернет».                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t>Проект подготовила и подписала: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A2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75A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5A2C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75A2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proofErr w:type="spellStart"/>
      <w:r w:rsidRPr="00875A2C">
        <w:rPr>
          <w:rFonts w:ascii="Times New Roman" w:hAnsi="Times New Roman" w:cs="Times New Roman"/>
          <w:sz w:val="24"/>
          <w:szCs w:val="24"/>
        </w:rPr>
        <w:t>Т.Г.Андреева</w:t>
      </w:r>
      <w:proofErr w:type="spellEnd"/>
      <w:r w:rsidRPr="00875A2C">
        <w:rPr>
          <w:rFonts w:ascii="Times New Roman" w:hAnsi="Times New Roman" w:cs="Times New Roman"/>
          <w:sz w:val="24"/>
          <w:szCs w:val="24"/>
        </w:rPr>
        <w:br/>
        <w:t>подпись и дата расшифровка подписи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t>В представленном проекте условия,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A2C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875A2C">
        <w:rPr>
          <w:rFonts w:ascii="Times New Roman" w:hAnsi="Times New Roman" w:cs="Times New Roman"/>
          <w:sz w:val="24"/>
          <w:szCs w:val="24"/>
        </w:rPr>
        <w:t xml:space="preserve"> проявлению коррупционных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t xml:space="preserve">нарушений, не </w:t>
      </w:r>
      <w:proofErr w:type="gramStart"/>
      <w:r w:rsidRPr="00875A2C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87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875A2C">
        <w:rPr>
          <w:rFonts w:ascii="Times New Roman" w:hAnsi="Times New Roman" w:cs="Times New Roman"/>
          <w:sz w:val="24"/>
          <w:szCs w:val="24"/>
        </w:rPr>
        <w:t>Т.Г.Андреева</w:t>
      </w:r>
      <w:proofErr w:type="spellEnd"/>
      <w:r w:rsidRPr="00875A2C">
        <w:rPr>
          <w:rFonts w:ascii="Times New Roman" w:hAnsi="Times New Roman" w:cs="Times New Roman"/>
          <w:sz w:val="24"/>
          <w:szCs w:val="24"/>
        </w:rPr>
        <w:t> 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br/>
        <w:t>Правовая и антикоррупционная экспертиза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t>нормативного правового акта </w:t>
      </w:r>
      <w:r w:rsidRPr="00875A2C">
        <w:rPr>
          <w:rFonts w:ascii="Times New Roman" w:hAnsi="Times New Roman" w:cs="Times New Roman"/>
          <w:sz w:val="24"/>
          <w:szCs w:val="24"/>
        </w:rPr>
        <w:br/>
        <w:t xml:space="preserve">Прокуратура </w:t>
      </w:r>
      <w:proofErr w:type="spellStart"/>
      <w:r w:rsidRPr="00875A2C">
        <w:rPr>
          <w:rFonts w:ascii="Times New Roman" w:hAnsi="Times New Roman" w:cs="Times New Roman"/>
          <w:sz w:val="24"/>
          <w:szCs w:val="24"/>
        </w:rPr>
        <w:t>Чудовского</w:t>
      </w:r>
      <w:proofErr w:type="spellEnd"/>
      <w:r w:rsidRPr="00875A2C">
        <w:rPr>
          <w:rFonts w:ascii="Times New Roman" w:hAnsi="Times New Roman" w:cs="Times New Roman"/>
          <w:sz w:val="24"/>
          <w:szCs w:val="24"/>
        </w:rPr>
        <w:t xml:space="preserve"> района             __________              ___________</w:t>
      </w:r>
    </w:p>
    <w:p w:rsidR="00875A2C" w:rsidRPr="00875A2C" w:rsidRDefault="00875A2C" w:rsidP="00875A2C">
      <w:pPr>
        <w:rPr>
          <w:rFonts w:ascii="Times New Roman" w:hAnsi="Times New Roman" w:cs="Times New Roman"/>
          <w:sz w:val="24"/>
          <w:szCs w:val="24"/>
        </w:rPr>
      </w:pPr>
      <w:r w:rsidRPr="0087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(расшифровка)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от  __________   № _____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875A2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организации сбора отработанных ртутьсодержащих ламп 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ртутных термометров (градусников) на территории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сбора отработанных ртутьсодержащих ламп и ртутных термометров (градусников)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Порядок) разработан в соответствии с федеральными законами от 24 июня 1998 г. N 89-ФЗ "Об отходах производства и потребления", от 30 марта 1999 г. N 52-ФЗ "О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- эпидемиологическом благополучии населения", от 10 января 2002 г. N 7-ФЗ "Об охране окружающей среды", от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6 октября 2003 г. N 131-ФЗ "Об общих принципах организации местного самоуправления в Российской Федерации",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>. N 681, Государственным стандартом 12.3.031-83 "Система стандартов безопасности труда. Работы с ртутью. Требования безопасности", введенным Постановлением Госстандарта СССР от 10.10.1983 N 4833.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1.2. Требования настоящего Порядка обязательны для юридических лиц (независимо от организационно-правовой формы), индивидуальных предпринимателей, а также физических лиц.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при осуществлении деятельности которых (эксплуатация зданий и сооружений) образуются отработанные ртутьсодержащие лампы и ртутные термометры (градусники), организовывают их учет, накопление, хранение, заключают договор со специализированной организацией на переработку и обезвреживание ртутьсодержащих ламп и ртутных термометров (градусников) в соответствии с действующим законодательством и назначают лиц, ответственных за обращение с указанными отходами.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1.4. Термины и определения, используемые в настоящем Порядке: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ртутьсодержащие отходы (далее - РСО) - ртутьсодержащие изделия,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- РСО, представляющие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накопление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или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 и ртутных термометров (градусников), имеющие лицензии на осуществление деятельности по сбору, использованию, обезвреживанию, транспортированию, размещению отходов I - IV классов опасности.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сбора отработанных ртутьсодержащих ламп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и ртутных термометров (градусников)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 xml:space="preserve">Сбору подлежат отработанные ртутьсодержащие лампы и ртутные термометры (градусники), подлежащие дальнейшей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2.2. Организация сбора отработанных ртутьсодержащих ламп и ртутных термометров (градусников) от производителей отходов состоит из следующих этапов: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обустройство мест накопления отработанных ртутьсодержащих ламп и ртутных термометров (градусников) отдельно от других видов отходов, включая приобретение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комплекта на случай ликвидации ситуаций, связанных с нарушением целостности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и ртутных термометров (градусников) сроком хранения не более 6 месяцев;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передача отработанных ртутьсодержащих ламп и ртутных термометров (градусников) на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согласно заключенному договору.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2.3. Юридические лица и индивидуальные предприниматели при обращении с ртутьсодержащими лампами и ртутными термометрами (градусниками):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осуществляют хранение отработанных ртутьсодержащих ламп и ртутных термометров (градусников) в неповрежденной таре из под новых ртутьсодержащих ламп или в другой таре, обеспечивающей их сохранность, в специально отведенном для этих целей помещении, закрытом для свободного доступа посторонних лиц, защищенном от агрессивных веществ, атмосферных осадков, отдельно от других видов отходов (не допускается совместное хранение поврежденных и неповрежденных ртутьсодержащих ламп и ртутных термометров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градусников); срок хранения ртутьсодержащих ламп и ртутных термометров (градусников) - не более 6 месяцев в специально выделенном для этих целей помещении);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используют для накопления поврежденных отработанных ртутьсодержащих ламп и ртутных термометров (градусников) специальную тару (контейнеры);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не допускают самостоятельного обезвреживания, использования и транспортирования РСО;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>осуществляют передачу отработанных ртутьсодержащих ламп и ртутных термометров (градусников) только специализированным организациям с оформлением акта (справки), подтверждающег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>ей) сдачу-приемку отработанных РСО, который(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>) выписывается в двух экземплярах, первый из которых находится у организации, сдавшей отработанные ртутьсодержащие лампы и ртутные термометры (градусники), второй - у организации, их принявшей.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2.4. Физические лица, проживающие в многоквартирных домах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осуществляют безопасное хранение отработанных ртутьсодержащих ламп и ртутных термометров (градусников) до момента их передачи на утилизацию (в коробках, избегая их повреждений);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2C">
        <w:rPr>
          <w:rFonts w:ascii="Times New Roman" w:hAnsi="Times New Roman" w:cs="Times New Roman"/>
          <w:sz w:val="28"/>
          <w:szCs w:val="28"/>
        </w:rPr>
        <w:t xml:space="preserve">осуществляют передачу отработанных ртутьсодержащих ламп и ртутных термометров (градусников) на дальнейшую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в пункты приема, организованные юридическими лицами, осуществляющими управление жилым фондом (управляющими компаниями, обслуживающими компаниями, товариществами собственников жилья);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не допускают самостоятельного обезвреживания, использования, транспортирования и размещения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РСО.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2.5. Юридические лица и индивидуальные предприниматели, осуществляющие управление и обслуживание жилищным фондом, техническое обслуживание муниципальных учреждений, с целью приема ртутьсодержащих ламп и ртутных термометров (градусников) обязаны: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заключить договоры со специализированными организациями, имеющими лицензию на деятельность по сбору, использованию, обезвреживанию и размещению отходов I - IV классов опасности;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обустроить пункты приема отработанных ртутьсодержащих ламп и ртутных термометров (градусников), защищенные от воздействия агрессивных веществ;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осуществлять сбор отработанных ртутьсодержащих ламп и ртутных термометров (градусников) с мест общего пользования в обслуживаемых ими многоквартирных домах;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обеспечить хранение отработанных ртутьсодержащих ламп и ртутных термометров (градусников) в неповрежденной таре из-под новых ртутьсодержащих ламп и ртутных термометров (градусников) или в другой </w:t>
      </w:r>
      <w:r w:rsidRPr="00875A2C">
        <w:rPr>
          <w:rFonts w:ascii="Times New Roman" w:hAnsi="Times New Roman" w:cs="Times New Roman"/>
          <w:sz w:val="28"/>
          <w:szCs w:val="28"/>
        </w:rPr>
        <w:lastRenderedPageBreak/>
        <w:t>таре, обеспечивающей их сохранность при хранении, погрузо-разгрузочных работах и транспортировании (сроком не более 6 месяцев);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обеспечить проведение работ по выявлению и учету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возможности сдачи отработанных ртутьсодержащих ламп и ртутных термометров (градусников), о графике работы пункта по приему отработанных ртутьсодержащих ламп и ртутных термометров (градусников), передвижного пункта приема отработанных ртутьсодержащих ламп и ртутных термометров (градусников), если такой имеется;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передавать отработанные ртутьсодержащие лампы и ртутные термометры (градусники) на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с оформлением акта (справки), подтверждающег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>ей) сдачу-приемку отработанных ртутьсодержащих ламп и ртутных термометров (градусников), составляемого(ой) в двух экземплярах, по одному для каждой из сторон;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обеспечить хранение актов (справок) о сдаче-приемке отработанных ртутьсодержащих ламп и ртутных термометров (градусников) в течение не менее трех лет с момента составления.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2.6. Прием отработанных ртутьсодержащих ламп и ртутных термометров (градусников) от населения, проживающего в индивидуальных жилых домах, домах блокированной застройки, садовых домах, в многоквартирных жилых домах с непосредственным способом управления осуществляется региональным оператором по обращению с твердыми коммунальными отходами в твердой упаковке.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2.7. Расходы, связанные с транспортировкой, размещением и утилизацией РСО, несет их собственник либо лицо, на которое возложена обязанность по сдаче РСО в соответствии с договором или иными документами.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3. Информирование населения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и месте сбора отработанных ртутьсодержащих ламп и ртутных термометров (градусников) осуществляется Администрацией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поселения, специализированными организациями, а также юридическими лицами и </w:t>
      </w:r>
      <w:r w:rsidRPr="00875A2C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осуществляющими накопление ртутьсодержащих ламп и ртутных термометров (градусников).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и о месте сбора отработанных ртутьсодержащих ламп и ртутных термометров (градусников) размещается на официальном сайте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Лица, осуществляющие управление, многоквартирными домами на основании заключенного договора, или лица, заключившие с собственниками помещений многоквартирного дома договоры оказания услуг и (или) выполнения работ по содержанию и ремонту общего имущества в таком доме, доводят информацию о правилах обращения с отработанными ртутьсодержащими лампами и ртутными термометрами (градусниками) до сведения собственников помещений многоквартирных жилых домов путем размещения информации на информационных стендах в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и управляющих (обслуживающих) организаций.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порядок организац</w:t>
      </w:r>
      <w:bookmarkStart w:id="1" w:name="_GoBack"/>
      <w:bookmarkEnd w:id="1"/>
      <w:r w:rsidRPr="00875A2C">
        <w:rPr>
          <w:rFonts w:ascii="Times New Roman" w:hAnsi="Times New Roman" w:cs="Times New Roman"/>
          <w:sz w:val="28"/>
          <w:szCs w:val="28"/>
        </w:rPr>
        <w:t>ии сбора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места и условия приема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настоящий Порядок;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перечень специализированных организаций, осуществляющих сбор, использование, обезвреживание, транспортирование и размещение отработанных ртутьсодержащих ламп и ртутных термометров (градусников), имеющих лицензии на осуществление деятельности по обезвреживанию и размещению отходов I - IV классов опасности.</w:t>
      </w:r>
    </w:p>
    <w:p w:rsidR="002D7177" w:rsidRDefault="002D7177" w:rsidP="00875A2C">
      <w:pPr>
        <w:jc w:val="both"/>
      </w:pPr>
    </w:p>
    <w:sectPr w:rsidR="002D7177" w:rsidSect="00913C71">
      <w:pgSz w:w="11906" w:h="16838"/>
      <w:pgMar w:top="568" w:right="849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3"/>
    <w:rsid w:val="002D7177"/>
    <w:rsid w:val="00875A2C"/>
    <w:rsid w:val="00A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2019-09-11T07:56:00Z</dcterms:created>
  <dcterms:modified xsi:type="dcterms:W3CDTF">2019-09-11T07:57:00Z</dcterms:modified>
</cp:coreProperties>
</file>